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75A37" w14:textId="16BFAE60" w:rsidR="0073634F" w:rsidRDefault="0073634F">
      <w:pPr>
        <w:jc w:val="center"/>
        <w:rPr>
          <w:b/>
          <w:sz w:val="28"/>
          <w:szCs w:val="28"/>
          <w:lang w:val="en-US"/>
        </w:rPr>
      </w:pPr>
      <w:r>
        <w:rPr>
          <w:noProof/>
        </w:rPr>
        <w:drawing>
          <wp:anchor distT="0" distB="0" distL="0" distR="0" simplePos="0" relativeHeight="251661312" behindDoc="1" locked="0" layoutInCell="1" allowOverlap="1" wp14:anchorId="529164ED" wp14:editId="01981CE2">
            <wp:simplePos x="0" y="0"/>
            <wp:positionH relativeFrom="page">
              <wp:posOffset>-57150</wp:posOffset>
            </wp:positionH>
            <wp:positionV relativeFrom="page">
              <wp:align>bottom</wp:align>
            </wp:positionV>
            <wp:extent cx="7559040" cy="10607039"/>
            <wp:effectExtent l="0" t="0" r="3810" b="4445"/>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59040" cy="10607039"/>
                    </a:xfrm>
                    <a:prstGeom prst="rect">
                      <a:avLst/>
                    </a:prstGeom>
                  </pic:spPr>
                </pic:pic>
              </a:graphicData>
            </a:graphic>
          </wp:anchor>
        </w:drawing>
      </w:r>
    </w:p>
    <w:p w14:paraId="19240418" w14:textId="77777777" w:rsidR="0073634F" w:rsidRDefault="0073634F">
      <w:pPr>
        <w:rPr>
          <w:b/>
          <w:sz w:val="28"/>
          <w:szCs w:val="28"/>
          <w:lang w:val="en-US"/>
        </w:rPr>
      </w:pPr>
      <w:r>
        <w:rPr>
          <w:b/>
          <w:sz w:val="28"/>
          <w:szCs w:val="28"/>
          <w:lang w:val="en-US"/>
        </w:rPr>
        <w:br w:type="page"/>
      </w:r>
    </w:p>
    <w:p w14:paraId="28B5AA7F" w14:textId="11A2608F" w:rsidR="0073634F" w:rsidRDefault="0073634F">
      <w:pPr>
        <w:jc w:val="center"/>
        <w:rPr>
          <w:b/>
          <w:sz w:val="28"/>
          <w:szCs w:val="28"/>
          <w:lang w:val="en-US"/>
        </w:rPr>
      </w:pPr>
      <w:r>
        <w:rPr>
          <w:noProof/>
        </w:rPr>
        <w:lastRenderedPageBreak/>
        <w:drawing>
          <wp:anchor distT="0" distB="0" distL="0" distR="0" simplePos="0" relativeHeight="251663360" behindDoc="1" locked="0" layoutInCell="1" allowOverlap="1" wp14:anchorId="1D5F1476" wp14:editId="6A8B23F2">
            <wp:simplePos x="0" y="0"/>
            <wp:positionH relativeFrom="page">
              <wp:align>right</wp:align>
            </wp:positionH>
            <wp:positionV relativeFrom="page">
              <wp:posOffset>152400</wp:posOffset>
            </wp:positionV>
            <wp:extent cx="7559040" cy="10607039"/>
            <wp:effectExtent l="0" t="0" r="3810" b="444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7559040" cy="10607039"/>
                    </a:xfrm>
                    <a:prstGeom prst="rect">
                      <a:avLst/>
                    </a:prstGeom>
                  </pic:spPr>
                </pic:pic>
              </a:graphicData>
            </a:graphic>
          </wp:anchor>
        </w:drawing>
      </w:r>
    </w:p>
    <w:p w14:paraId="1D14D909" w14:textId="77777777" w:rsidR="0073634F" w:rsidRDefault="0073634F">
      <w:pPr>
        <w:rPr>
          <w:b/>
          <w:sz w:val="28"/>
          <w:szCs w:val="28"/>
          <w:lang w:val="en-US"/>
        </w:rPr>
      </w:pPr>
      <w:r>
        <w:rPr>
          <w:b/>
          <w:sz w:val="28"/>
          <w:szCs w:val="28"/>
          <w:lang w:val="en-US"/>
        </w:rPr>
        <w:br w:type="page"/>
      </w:r>
    </w:p>
    <w:p w14:paraId="3EE07B82" w14:textId="77777777" w:rsidR="0073634F" w:rsidRDefault="0073634F">
      <w:pPr>
        <w:jc w:val="center"/>
        <w:rPr>
          <w:b/>
          <w:sz w:val="28"/>
          <w:szCs w:val="28"/>
          <w:lang w:val="en-US"/>
        </w:rPr>
      </w:pPr>
    </w:p>
    <w:p w14:paraId="07C6A68D" w14:textId="1C670714" w:rsidR="00BB4098" w:rsidRPr="00C24E6C" w:rsidRDefault="00C24E6C">
      <w:pPr>
        <w:jc w:val="center"/>
        <w:rPr>
          <w:b/>
          <w:sz w:val="28"/>
          <w:szCs w:val="28"/>
          <w:lang w:val="en-US"/>
        </w:rPr>
      </w:pPr>
      <w:r w:rsidRPr="00C24E6C">
        <w:rPr>
          <w:b/>
          <w:sz w:val="28"/>
          <w:szCs w:val="28"/>
          <w:lang w:val="en-US"/>
        </w:rPr>
        <w:t>KAZAKH UNIVERSITY OF INTERNATIONAL RELATIONS AND WORLD LANGUAGES</w:t>
      </w:r>
    </w:p>
    <w:p w14:paraId="6AF0229F" w14:textId="77777777" w:rsidR="00BB4098" w:rsidRPr="00C24E6C" w:rsidRDefault="00BB4098">
      <w:pPr>
        <w:jc w:val="center"/>
        <w:rPr>
          <w:b/>
          <w:sz w:val="28"/>
          <w:szCs w:val="28"/>
          <w:lang w:val="en-US"/>
        </w:rPr>
      </w:pPr>
    </w:p>
    <w:p w14:paraId="196D1ED5" w14:textId="77777777" w:rsidR="00BB4098" w:rsidRPr="00C24E6C" w:rsidRDefault="00C24E6C">
      <w:pPr>
        <w:pBdr>
          <w:top w:val="nil"/>
          <w:left w:val="nil"/>
          <w:bottom w:val="nil"/>
          <w:right w:val="nil"/>
          <w:between w:val="nil"/>
        </w:pBdr>
        <w:jc w:val="center"/>
        <w:rPr>
          <w:b/>
          <w:color w:val="000000"/>
          <w:sz w:val="28"/>
          <w:szCs w:val="28"/>
          <w:lang w:val="en-US"/>
        </w:rPr>
      </w:pPr>
      <w:r w:rsidRPr="00C24E6C">
        <w:rPr>
          <w:b/>
          <w:color w:val="000000"/>
          <w:sz w:val="28"/>
          <w:szCs w:val="28"/>
          <w:lang w:val="en-US"/>
        </w:rPr>
        <w:t xml:space="preserve">Specification of the educational </w:t>
      </w:r>
      <w:proofErr w:type="spellStart"/>
      <w:r w:rsidRPr="00C24E6C">
        <w:rPr>
          <w:b/>
          <w:color w:val="000000"/>
          <w:sz w:val="28"/>
          <w:szCs w:val="28"/>
          <w:lang w:val="en-US"/>
        </w:rPr>
        <w:t>programme</w:t>
      </w:r>
      <w:proofErr w:type="spellEnd"/>
    </w:p>
    <w:p w14:paraId="0A44889B" w14:textId="77777777" w:rsidR="00BB4098" w:rsidRPr="00C24E6C" w:rsidRDefault="00C24E6C">
      <w:pPr>
        <w:pBdr>
          <w:top w:val="nil"/>
          <w:left w:val="nil"/>
          <w:bottom w:val="nil"/>
          <w:right w:val="nil"/>
          <w:between w:val="nil"/>
        </w:pBdr>
        <w:jc w:val="center"/>
        <w:rPr>
          <w:b/>
          <w:color w:val="000000"/>
          <w:sz w:val="28"/>
          <w:szCs w:val="28"/>
          <w:lang w:val="en-US"/>
        </w:rPr>
      </w:pPr>
      <w:bookmarkStart w:id="0" w:name="_gjdgxs" w:colFirst="0" w:colLast="0"/>
      <w:bookmarkEnd w:id="0"/>
      <w:r w:rsidRPr="00C24E6C">
        <w:rPr>
          <w:b/>
          <w:color w:val="000000"/>
          <w:sz w:val="28"/>
          <w:szCs w:val="28"/>
          <w:lang w:val="en-US"/>
        </w:rPr>
        <w:t>"6B0</w:t>
      </w:r>
      <w:r>
        <w:rPr>
          <w:b/>
          <w:color w:val="000000"/>
          <w:sz w:val="28"/>
          <w:szCs w:val="28"/>
          <w:lang w:val="en-US"/>
        </w:rPr>
        <w:t>4103-Management and Marketing</w:t>
      </w:r>
      <w:r w:rsidRPr="00C24E6C">
        <w:rPr>
          <w:b/>
          <w:color w:val="000000"/>
          <w:sz w:val="28"/>
          <w:szCs w:val="28"/>
          <w:lang w:val="en-US"/>
        </w:rPr>
        <w:t>"</w:t>
      </w:r>
    </w:p>
    <w:tbl>
      <w:tblPr>
        <w:tblStyle w:val="a5"/>
        <w:tblW w:w="1006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2"/>
        <w:gridCol w:w="4508"/>
        <w:gridCol w:w="4397"/>
      </w:tblGrid>
      <w:tr w:rsidR="00BB4098" w14:paraId="7AB79604" w14:textId="77777777">
        <w:trPr>
          <w:cantSplit/>
          <w:tblHeader/>
        </w:trPr>
        <w:tc>
          <w:tcPr>
            <w:tcW w:w="5670" w:type="dxa"/>
            <w:gridSpan w:val="2"/>
            <w:vAlign w:val="center"/>
          </w:tcPr>
          <w:p w14:paraId="023950C5" w14:textId="77777777" w:rsidR="00BB4098" w:rsidRPr="00C24E6C" w:rsidRDefault="00C24E6C">
            <w:pPr>
              <w:rPr>
                <w:b/>
                <w:sz w:val="28"/>
                <w:szCs w:val="28"/>
                <w:lang w:val="en-US"/>
              </w:rPr>
            </w:pPr>
            <w:r w:rsidRPr="00C24E6C">
              <w:rPr>
                <w:b/>
                <w:color w:val="000000"/>
                <w:sz w:val="28"/>
                <w:szCs w:val="28"/>
                <w:lang w:val="en-US"/>
              </w:rPr>
              <w:lastRenderedPageBreak/>
              <w:t>1.  Code and classification of the field of education</w:t>
            </w:r>
          </w:p>
        </w:tc>
        <w:tc>
          <w:tcPr>
            <w:tcW w:w="4397" w:type="dxa"/>
            <w:vAlign w:val="center"/>
          </w:tcPr>
          <w:p w14:paraId="6BDC3A5B" w14:textId="77777777" w:rsidR="00BB4098" w:rsidRDefault="00C24E6C">
            <w:pPr>
              <w:rPr>
                <w:sz w:val="28"/>
                <w:szCs w:val="28"/>
              </w:rPr>
            </w:pPr>
            <w:r>
              <w:rPr>
                <w:sz w:val="28"/>
                <w:szCs w:val="28"/>
              </w:rPr>
              <w:t xml:space="preserve">6B041- </w:t>
            </w:r>
            <w:proofErr w:type="spellStart"/>
            <w:r>
              <w:rPr>
                <w:sz w:val="28"/>
                <w:szCs w:val="28"/>
              </w:rPr>
              <w:t>Business</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Management</w:t>
            </w:r>
            <w:proofErr w:type="spellEnd"/>
            <w:r>
              <w:rPr>
                <w:sz w:val="28"/>
                <w:szCs w:val="28"/>
              </w:rPr>
              <w:t xml:space="preserve">    </w:t>
            </w:r>
          </w:p>
        </w:tc>
      </w:tr>
      <w:tr w:rsidR="00BB4098" w:rsidRPr="0073634F" w14:paraId="1904BFA1" w14:textId="77777777">
        <w:trPr>
          <w:cantSplit/>
          <w:tblHeader/>
        </w:trPr>
        <w:tc>
          <w:tcPr>
            <w:tcW w:w="5670" w:type="dxa"/>
            <w:gridSpan w:val="2"/>
          </w:tcPr>
          <w:p w14:paraId="70030A04" w14:textId="77777777" w:rsidR="00BB4098" w:rsidRPr="00C24E6C" w:rsidRDefault="00C24E6C">
            <w:pPr>
              <w:rPr>
                <w:b/>
                <w:color w:val="000000"/>
                <w:sz w:val="28"/>
                <w:szCs w:val="28"/>
                <w:lang w:val="en-US"/>
              </w:rPr>
            </w:pPr>
            <w:r w:rsidRPr="00C24E6C">
              <w:rPr>
                <w:b/>
                <w:color w:val="000000"/>
                <w:sz w:val="28"/>
                <w:szCs w:val="28"/>
                <w:lang w:val="en-US"/>
              </w:rPr>
              <w:t>2. Code and classification of training areas</w:t>
            </w:r>
          </w:p>
        </w:tc>
        <w:tc>
          <w:tcPr>
            <w:tcW w:w="4397" w:type="dxa"/>
            <w:vAlign w:val="center"/>
          </w:tcPr>
          <w:p w14:paraId="3FA43151" w14:textId="77777777" w:rsidR="00BB4098" w:rsidRPr="00C24E6C" w:rsidRDefault="00C24E6C">
            <w:pPr>
              <w:rPr>
                <w:sz w:val="28"/>
                <w:szCs w:val="28"/>
                <w:lang w:val="en-US"/>
              </w:rPr>
            </w:pPr>
            <w:r w:rsidRPr="00C24E6C">
              <w:rPr>
                <w:sz w:val="28"/>
                <w:szCs w:val="28"/>
                <w:lang w:val="en-US"/>
              </w:rPr>
              <w:t xml:space="preserve">Educational </w:t>
            </w:r>
            <w:proofErr w:type="spellStart"/>
            <w:r w:rsidRPr="00C24E6C">
              <w:rPr>
                <w:sz w:val="28"/>
                <w:szCs w:val="28"/>
                <w:lang w:val="en-US"/>
              </w:rPr>
              <w:t>Programme</w:t>
            </w:r>
            <w:proofErr w:type="spellEnd"/>
            <w:r w:rsidRPr="00C24E6C">
              <w:rPr>
                <w:sz w:val="28"/>
                <w:szCs w:val="28"/>
                <w:lang w:val="en-US"/>
              </w:rPr>
              <w:t xml:space="preserve"> "6B04103 - Management and Marketing"</w:t>
            </w:r>
          </w:p>
        </w:tc>
      </w:tr>
      <w:tr w:rsidR="00BB4098" w14:paraId="2301D223" w14:textId="77777777">
        <w:trPr>
          <w:cantSplit/>
          <w:tblHeader/>
        </w:trPr>
        <w:tc>
          <w:tcPr>
            <w:tcW w:w="5670" w:type="dxa"/>
            <w:gridSpan w:val="2"/>
          </w:tcPr>
          <w:p w14:paraId="663836BD" w14:textId="77777777" w:rsidR="00BB4098" w:rsidRDefault="00C24E6C">
            <w:pPr>
              <w:rPr>
                <w:b/>
                <w:color w:val="000000"/>
                <w:sz w:val="28"/>
                <w:szCs w:val="28"/>
              </w:rPr>
            </w:pPr>
            <w:r>
              <w:rPr>
                <w:b/>
                <w:color w:val="000000"/>
                <w:sz w:val="28"/>
                <w:szCs w:val="28"/>
              </w:rPr>
              <w:t xml:space="preserve">3. </w:t>
            </w:r>
            <w:proofErr w:type="spellStart"/>
            <w:r>
              <w:rPr>
                <w:b/>
                <w:color w:val="000000"/>
                <w:sz w:val="28"/>
                <w:szCs w:val="28"/>
              </w:rPr>
              <w:t>Degree</w:t>
            </w:r>
            <w:proofErr w:type="spellEnd"/>
            <w:r>
              <w:rPr>
                <w:b/>
                <w:color w:val="000000"/>
                <w:sz w:val="28"/>
                <w:szCs w:val="28"/>
              </w:rPr>
              <w:t xml:space="preserve"> </w:t>
            </w:r>
            <w:proofErr w:type="spellStart"/>
            <w:r>
              <w:rPr>
                <w:b/>
                <w:color w:val="000000"/>
                <w:sz w:val="28"/>
                <w:szCs w:val="28"/>
              </w:rPr>
              <w:t>awarded</w:t>
            </w:r>
            <w:proofErr w:type="spellEnd"/>
          </w:p>
        </w:tc>
        <w:tc>
          <w:tcPr>
            <w:tcW w:w="4397" w:type="dxa"/>
          </w:tcPr>
          <w:p w14:paraId="1598D3CB" w14:textId="77777777" w:rsidR="00BB4098" w:rsidRDefault="00C24E6C">
            <w:pPr>
              <w:rPr>
                <w:sz w:val="28"/>
                <w:szCs w:val="28"/>
              </w:rPr>
            </w:pPr>
            <w:proofErr w:type="spellStart"/>
            <w:r>
              <w:rPr>
                <w:color w:val="FF0000"/>
                <w:sz w:val="28"/>
                <w:szCs w:val="28"/>
              </w:rPr>
              <w:t>Bachelor</w:t>
            </w:r>
            <w:proofErr w:type="spellEnd"/>
            <w:r>
              <w:rPr>
                <w:color w:val="FF0000"/>
                <w:sz w:val="28"/>
                <w:szCs w:val="28"/>
              </w:rPr>
              <w:t xml:space="preserve"> </w:t>
            </w:r>
          </w:p>
        </w:tc>
      </w:tr>
      <w:tr w:rsidR="00BB4098" w14:paraId="017372F5" w14:textId="77777777">
        <w:trPr>
          <w:cantSplit/>
          <w:tblHeader/>
        </w:trPr>
        <w:tc>
          <w:tcPr>
            <w:tcW w:w="5670" w:type="dxa"/>
            <w:gridSpan w:val="2"/>
          </w:tcPr>
          <w:p w14:paraId="17E755D2" w14:textId="77777777" w:rsidR="00BB4098" w:rsidRDefault="00C24E6C">
            <w:pPr>
              <w:rPr>
                <w:b/>
                <w:sz w:val="28"/>
                <w:szCs w:val="28"/>
              </w:rPr>
            </w:pPr>
            <w:r>
              <w:rPr>
                <w:b/>
                <w:sz w:val="28"/>
                <w:szCs w:val="28"/>
              </w:rPr>
              <w:t xml:space="preserve">4. </w:t>
            </w:r>
            <w:proofErr w:type="spellStart"/>
            <w:r>
              <w:rPr>
                <w:b/>
                <w:sz w:val="28"/>
                <w:szCs w:val="28"/>
              </w:rPr>
              <w:t>Direction</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training</w:t>
            </w:r>
            <w:proofErr w:type="spellEnd"/>
          </w:p>
        </w:tc>
        <w:tc>
          <w:tcPr>
            <w:tcW w:w="4397" w:type="dxa"/>
          </w:tcPr>
          <w:p w14:paraId="20D4093F" w14:textId="77777777" w:rsidR="00BB4098" w:rsidRDefault="00C24E6C">
            <w:pPr>
              <w:pBdr>
                <w:top w:val="nil"/>
                <w:left w:val="nil"/>
                <w:bottom w:val="nil"/>
                <w:right w:val="nil"/>
                <w:between w:val="nil"/>
              </w:pBdr>
              <w:rPr>
                <w:color w:val="000000"/>
                <w:sz w:val="28"/>
                <w:szCs w:val="28"/>
                <w:highlight w:val="yellow"/>
              </w:rPr>
            </w:pPr>
            <w:proofErr w:type="spellStart"/>
            <w:r>
              <w:rPr>
                <w:color w:val="000000"/>
                <w:sz w:val="28"/>
                <w:szCs w:val="28"/>
              </w:rPr>
              <w:t>Business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management</w:t>
            </w:r>
            <w:proofErr w:type="spellEnd"/>
            <w:r>
              <w:rPr>
                <w:color w:val="000000"/>
                <w:sz w:val="28"/>
                <w:szCs w:val="28"/>
              </w:rPr>
              <w:t xml:space="preserve">    </w:t>
            </w:r>
          </w:p>
        </w:tc>
      </w:tr>
      <w:tr w:rsidR="00BB4098" w:rsidRPr="0073634F" w14:paraId="618E17D5" w14:textId="77777777">
        <w:trPr>
          <w:cantSplit/>
          <w:tblHeader/>
        </w:trPr>
        <w:tc>
          <w:tcPr>
            <w:tcW w:w="5670" w:type="dxa"/>
            <w:gridSpan w:val="2"/>
          </w:tcPr>
          <w:p w14:paraId="450DD5E7" w14:textId="77777777" w:rsidR="00BB4098" w:rsidRDefault="00C24E6C">
            <w:pPr>
              <w:rPr>
                <w:b/>
                <w:sz w:val="28"/>
                <w:szCs w:val="28"/>
              </w:rPr>
            </w:pPr>
            <w:r>
              <w:rPr>
                <w:b/>
                <w:sz w:val="28"/>
                <w:szCs w:val="28"/>
              </w:rPr>
              <w:t xml:space="preserve">5. </w:t>
            </w:r>
            <w:proofErr w:type="spellStart"/>
            <w:r>
              <w:rPr>
                <w:b/>
                <w:sz w:val="28"/>
                <w:szCs w:val="28"/>
              </w:rPr>
              <w:t>Qualification</w:t>
            </w:r>
            <w:proofErr w:type="spellEnd"/>
            <w:r>
              <w:rPr>
                <w:b/>
                <w:sz w:val="28"/>
                <w:szCs w:val="28"/>
              </w:rPr>
              <w:t xml:space="preserve"> </w:t>
            </w:r>
            <w:proofErr w:type="spellStart"/>
            <w:r>
              <w:rPr>
                <w:b/>
                <w:sz w:val="28"/>
                <w:szCs w:val="28"/>
              </w:rPr>
              <w:t>awarded</w:t>
            </w:r>
            <w:proofErr w:type="spellEnd"/>
          </w:p>
        </w:tc>
        <w:tc>
          <w:tcPr>
            <w:tcW w:w="4397" w:type="dxa"/>
          </w:tcPr>
          <w:p w14:paraId="3ED3E1E6" w14:textId="77777777" w:rsidR="00BB4098" w:rsidRPr="00C24E6C" w:rsidRDefault="00C24E6C">
            <w:pPr>
              <w:pBdr>
                <w:top w:val="nil"/>
                <w:left w:val="nil"/>
                <w:bottom w:val="nil"/>
                <w:right w:val="nil"/>
                <w:between w:val="nil"/>
              </w:pBdr>
              <w:rPr>
                <w:color w:val="000000"/>
                <w:sz w:val="28"/>
                <w:szCs w:val="28"/>
                <w:lang w:val="en-US"/>
              </w:rPr>
            </w:pPr>
            <w:r w:rsidRPr="00C24E6C">
              <w:rPr>
                <w:color w:val="000000"/>
                <w:sz w:val="28"/>
                <w:szCs w:val="28"/>
                <w:lang w:val="en-US"/>
              </w:rPr>
              <w:t xml:space="preserve">Bachelor of Business and Management in OP </w:t>
            </w:r>
            <w:r w:rsidRPr="00C24E6C">
              <w:rPr>
                <w:sz w:val="28"/>
                <w:szCs w:val="28"/>
                <w:lang w:val="en-US"/>
              </w:rPr>
              <w:t xml:space="preserve">6B04103 </w:t>
            </w:r>
            <w:r w:rsidRPr="00C24E6C">
              <w:rPr>
                <w:color w:val="000000"/>
                <w:sz w:val="28"/>
                <w:szCs w:val="28"/>
                <w:lang w:val="en-US"/>
              </w:rPr>
              <w:t>Management Marketing</w:t>
            </w:r>
          </w:p>
        </w:tc>
      </w:tr>
      <w:tr w:rsidR="00BB4098" w14:paraId="7200E51E" w14:textId="77777777">
        <w:trPr>
          <w:cantSplit/>
          <w:tblHeader/>
        </w:trPr>
        <w:tc>
          <w:tcPr>
            <w:tcW w:w="5670" w:type="dxa"/>
            <w:gridSpan w:val="2"/>
            <w:vAlign w:val="center"/>
          </w:tcPr>
          <w:p w14:paraId="23353A12" w14:textId="77777777" w:rsidR="00BB4098" w:rsidRDefault="00C24E6C">
            <w:pPr>
              <w:rPr>
                <w:b/>
                <w:sz w:val="28"/>
                <w:szCs w:val="28"/>
              </w:rPr>
            </w:pPr>
            <w:r>
              <w:rPr>
                <w:b/>
                <w:sz w:val="28"/>
                <w:szCs w:val="28"/>
              </w:rPr>
              <w:t xml:space="preserve">6. </w:t>
            </w:r>
            <w:proofErr w:type="spellStart"/>
            <w:r>
              <w:rPr>
                <w:b/>
                <w:sz w:val="28"/>
                <w:szCs w:val="28"/>
              </w:rPr>
              <w:t>Accreditation</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programme</w:t>
            </w:r>
            <w:proofErr w:type="spellEnd"/>
          </w:p>
        </w:tc>
        <w:tc>
          <w:tcPr>
            <w:tcW w:w="4397" w:type="dxa"/>
          </w:tcPr>
          <w:p w14:paraId="4C018966" w14:textId="77777777" w:rsidR="00BB4098" w:rsidRDefault="00C24E6C">
            <w:pPr>
              <w:rPr>
                <w:sz w:val="28"/>
                <w:szCs w:val="28"/>
              </w:rPr>
            </w:pPr>
            <w:proofErr w:type="spellStart"/>
            <w:r>
              <w:rPr>
                <w:color w:val="000000"/>
                <w:sz w:val="28"/>
                <w:szCs w:val="28"/>
              </w:rPr>
              <w:t>Certificate</w:t>
            </w:r>
            <w:proofErr w:type="spellEnd"/>
            <w:r>
              <w:rPr>
                <w:color w:val="000000"/>
                <w:sz w:val="28"/>
                <w:szCs w:val="28"/>
              </w:rPr>
              <w:t xml:space="preserve"> NAAR AB 4817 </w:t>
            </w:r>
            <w:proofErr w:type="spellStart"/>
            <w:r>
              <w:rPr>
                <w:color w:val="000000"/>
                <w:sz w:val="28"/>
                <w:szCs w:val="28"/>
              </w:rPr>
              <w:t>from</w:t>
            </w:r>
            <w:proofErr w:type="spellEnd"/>
            <w:r>
              <w:rPr>
                <w:color w:val="000000"/>
                <w:sz w:val="28"/>
                <w:szCs w:val="28"/>
              </w:rPr>
              <w:t xml:space="preserve"> 16.06.2023</w:t>
            </w:r>
          </w:p>
        </w:tc>
      </w:tr>
      <w:tr w:rsidR="00BB4098" w14:paraId="2916F371" w14:textId="77777777">
        <w:trPr>
          <w:cantSplit/>
          <w:tblHeader/>
        </w:trPr>
        <w:tc>
          <w:tcPr>
            <w:tcW w:w="5670" w:type="dxa"/>
            <w:gridSpan w:val="2"/>
          </w:tcPr>
          <w:p w14:paraId="2762B2A6" w14:textId="77777777" w:rsidR="00BB4098" w:rsidRDefault="00C24E6C">
            <w:pPr>
              <w:rPr>
                <w:b/>
                <w:sz w:val="28"/>
                <w:szCs w:val="28"/>
              </w:rPr>
            </w:pPr>
            <w:r>
              <w:rPr>
                <w:b/>
                <w:sz w:val="28"/>
                <w:szCs w:val="28"/>
              </w:rPr>
              <w:t xml:space="preserve">7.  </w:t>
            </w:r>
            <w:proofErr w:type="spellStart"/>
            <w:r>
              <w:rPr>
                <w:b/>
                <w:sz w:val="28"/>
                <w:szCs w:val="28"/>
              </w:rPr>
              <w:t>Study</w:t>
            </w:r>
            <w:proofErr w:type="spellEnd"/>
            <w:r>
              <w:rPr>
                <w:b/>
                <w:sz w:val="28"/>
                <w:szCs w:val="28"/>
              </w:rPr>
              <w:t xml:space="preserve"> </w:t>
            </w:r>
            <w:proofErr w:type="spellStart"/>
            <w:r>
              <w:rPr>
                <w:b/>
                <w:sz w:val="28"/>
                <w:szCs w:val="28"/>
              </w:rPr>
              <w:t>period</w:t>
            </w:r>
            <w:proofErr w:type="spellEnd"/>
          </w:p>
        </w:tc>
        <w:tc>
          <w:tcPr>
            <w:tcW w:w="4397" w:type="dxa"/>
          </w:tcPr>
          <w:p w14:paraId="106C62CC" w14:textId="77777777" w:rsidR="00BB4098" w:rsidRDefault="00C24E6C">
            <w:pPr>
              <w:rPr>
                <w:sz w:val="28"/>
                <w:szCs w:val="28"/>
              </w:rPr>
            </w:pPr>
            <w:r>
              <w:rPr>
                <w:sz w:val="28"/>
                <w:szCs w:val="28"/>
              </w:rPr>
              <w:t xml:space="preserve">4 </w:t>
            </w:r>
            <w:proofErr w:type="spellStart"/>
            <w:r>
              <w:rPr>
                <w:sz w:val="28"/>
                <w:szCs w:val="28"/>
              </w:rPr>
              <w:t>years</w:t>
            </w:r>
            <w:proofErr w:type="spellEnd"/>
          </w:p>
        </w:tc>
      </w:tr>
      <w:tr w:rsidR="00BB4098" w14:paraId="3CEDCF6A" w14:textId="77777777">
        <w:trPr>
          <w:cantSplit/>
          <w:tblHeader/>
        </w:trPr>
        <w:tc>
          <w:tcPr>
            <w:tcW w:w="5670" w:type="dxa"/>
            <w:gridSpan w:val="2"/>
          </w:tcPr>
          <w:p w14:paraId="70860CE4" w14:textId="77777777" w:rsidR="00BB4098" w:rsidRDefault="00C24E6C">
            <w:pPr>
              <w:rPr>
                <w:b/>
                <w:sz w:val="28"/>
                <w:szCs w:val="28"/>
              </w:rPr>
            </w:pPr>
            <w:r>
              <w:rPr>
                <w:b/>
                <w:sz w:val="28"/>
                <w:szCs w:val="28"/>
              </w:rPr>
              <w:t xml:space="preserve">8. </w:t>
            </w:r>
            <w:proofErr w:type="spellStart"/>
            <w:r>
              <w:rPr>
                <w:b/>
                <w:sz w:val="28"/>
                <w:szCs w:val="28"/>
              </w:rPr>
              <w:t>Language</w:t>
            </w:r>
            <w:proofErr w:type="spellEnd"/>
            <w:r>
              <w:rPr>
                <w:b/>
                <w:sz w:val="28"/>
                <w:szCs w:val="28"/>
              </w:rPr>
              <w:t xml:space="preserve"> </w:t>
            </w:r>
            <w:proofErr w:type="spellStart"/>
            <w:r>
              <w:rPr>
                <w:b/>
                <w:sz w:val="28"/>
                <w:szCs w:val="28"/>
              </w:rPr>
              <w:t>of</w:t>
            </w:r>
            <w:proofErr w:type="spellEnd"/>
            <w:r>
              <w:rPr>
                <w:b/>
                <w:sz w:val="28"/>
                <w:szCs w:val="28"/>
              </w:rPr>
              <w:t xml:space="preserve"> </w:t>
            </w:r>
            <w:proofErr w:type="spellStart"/>
            <w:r>
              <w:rPr>
                <w:b/>
                <w:sz w:val="28"/>
                <w:szCs w:val="28"/>
              </w:rPr>
              <w:t>instruction</w:t>
            </w:r>
            <w:proofErr w:type="spellEnd"/>
          </w:p>
        </w:tc>
        <w:tc>
          <w:tcPr>
            <w:tcW w:w="4397" w:type="dxa"/>
          </w:tcPr>
          <w:p w14:paraId="61A974AC" w14:textId="77777777" w:rsidR="00BB4098" w:rsidRDefault="00C24E6C">
            <w:pPr>
              <w:rPr>
                <w:sz w:val="28"/>
                <w:szCs w:val="28"/>
              </w:rPr>
            </w:pPr>
            <w:proofErr w:type="spellStart"/>
            <w:r>
              <w:rPr>
                <w:sz w:val="28"/>
                <w:szCs w:val="28"/>
              </w:rPr>
              <w:t>Kazakh</w:t>
            </w:r>
            <w:proofErr w:type="spellEnd"/>
            <w:r>
              <w:rPr>
                <w:sz w:val="28"/>
                <w:szCs w:val="28"/>
              </w:rPr>
              <w:t>/</w:t>
            </w:r>
            <w:proofErr w:type="spellStart"/>
            <w:r>
              <w:rPr>
                <w:sz w:val="28"/>
                <w:szCs w:val="28"/>
              </w:rPr>
              <w:t>Russian</w:t>
            </w:r>
            <w:proofErr w:type="spellEnd"/>
          </w:p>
        </w:tc>
      </w:tr>
      <w:tr w:rsidR="00BB4098" w14:paraId="64BA473B" w14:textId="77777777">
        <w:trPr>
          <w:cantSplit/>
          <w:tblHeader/>
        </w:trPr>
        <w:tc>
          <w:tcPr>
            <w:tcW w:w="5670" w:type="dxa"/>
            <w:gridSpan w:val="2"/>
          </w:tcPr>
          <w:p w14:paraId="0A3AE2B0" w14:textId="77777777" w:rsidR="00BB4098" w:rsidRDefault="00C24E6C">
            <w:pPr>
              <w:rPr>
                <w:b/>
                <w:sz w:val="28"/>
                <w:szCs w:val="28"/>
              </w:rPr>
            </w:pPr>
            <w:r>
              <w:rPr>
                <w:b/>
                <w:sz w:val="28"/>
                <w:szCs w:val="28"/>
              </w:rPr>
              <w:t xml:space="preserve">9. </w:t>
            </w:r>
            <w:proofErr w:type="spellStart"/>
            <w:r>
              <w:rPr>
                <w:b/>
                <w:sz w:val="28"/>
                <w:szCs w:val="28"/>
              </w:rPr>
              <w:t>Faculty</w:t>
            </w:r>
            <w:proofErr w:type="spellEnd"/>
          </w:p>
        </w:tc>
        <w:tc>
          <w:tcPr>
            <w:tcW w:w="4397" w:type="dxa"/>
          </w:tcPr>
          <w:p w14:paraId="101730DD" w14:textId="77777777" w:rsidR="00BB4098" w:rsidRDefault="00C24E6C">
            <w:pPr>
              <w:rPr>
                <w:sz w:val="28"/>
                <w:szCs w:val="28"/>
              </w:rPr>
            </w:pPr>
            <w:r>
              <w:rPr>
                <w:b/>
              </w:rPr>
              <w:t>"MANAGEMENT AND INTERNATIONAL COMMUNICATIONS"</w:t>
            </w:r>
          </w:p>
        </w:tc>
      </w:tr>
      <w:tr w:rsidR="00BB4098" w14:paraId="19ACBB37" w14:textId="77777777">
        <w:trPr>
          <w:cantSplit/>
          <w:tblHeader/>
        </w:trPr>
        <w:tc>
          <w:tcPr>
            <w:tcW w:w="5670" w:type="dxa"/>
            <w:gridSpan w:val="2"/>
          </w:tcPr>
          <w:p w14:paraId="594B7E12" w14:textId="77777777" w:rsidR="00BB4098" w:rsidRDefault="00C24E6C">
            <w:pPr>
              <w:rPr>
                <w:b/>
                <w:sz w:val="28"/>
                <w:szCs w:val="28"/>
              </w:rPr>
            </w:pPr>
            <w:r>
              <w:rPr>
                <w:b/>
                <w:sz w:val="28"/>
                <w:szCs w:val="28"/>
              </w:rPr>
              <w:t xml:space="preserve">10. </w:t>
            </w:r>
            <w:proofErr w:type="spellStart"/>
            <w:r>
              <w:rPr>
                <w:b/>
                <w:sz w:val="28"/>
                <w:szCs w:val="28"/>
              </w:rPr>
              <w:t>Department</w:t>
            </w:r>
            <w:proofErr w:type="spellEnd"/>
          </w:p>
        </w:tc>
        <w:tc>
          <w:tcPr>
            <w:tcW w:w="4397" w:type="dxa"/>
          </w:tcPr>
          <w:p w14:paraId="403057FF" w14:textId="77777777" w:rsidR="00BB4098" w:rsidRDefault="00C24E6C">
            <w:pPr>
              <w:rPr>
                <w:b/>
                <w:sz w:val="28"/>
                <w:szCs w:val="28"/>
              </w:rPr>
            </w:pPr>
            <w:r>
              <w:rPr>
                <w:b/>
                <w:sz w:val="28"/>
                <w:szCs w:val="28"/>
              </w:rPr>
              <w:t>"</w:t>
            </w:r>
            <w:proofErr w:type="spellStart"/>
            <w:r>
              <w:rPr>
                <w:b/>
                <w:sz w:val="28"/>
                <w:szCs w:val="28"/>
              </w:rPr>
              <w:t>Management</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Marketing</w:t>
            </w:r>
            <w:proofErr w:type="spellEnd"/>
            <w:r>
              <w:rPr>
                <w:b/>
                <w:sz w:val="28"/>
                <w:szCs w:val="28"/>
              </w:rPr>
              <w:t>."</w:t>
            </w:r>
          </w:p>
        </w:tc>
      </w:tr>
      <w:tr w:rsidR="00BB4098" w:rsidRPr="0073634F" w14:paraId="40C91EB4" w14:textId="77777777">
        <w:trPr>
          <w:cantSplit/>
          <w:tblHeader/>
        </w:trPr>
        <w:tc>
          <w:tcPr>
            <w:tcW w:w="10067" w:type="dxa"/>
            <w:gridSpan w:val="3"/>
          </w:tcPr>
          <w:p w14:paraId="1296DDD6" w14:textId="77777777" w:rsidR="00BB4098" w:rsidRPr="00C24E6C" w:rsidRDefault="00C24E6C">
            <w:pPr>
              <w:rPr>
                <w:sz w:val="28"/>
                <w:szCs w:val="28"/>
                <w:lang w:val="en-US"/>
              </w:rPr>
            </w:pPr>
            <w:r w:rsidRPr="00C24E6C">
              <w:rPr>
                <w:b/>
                <w:sz w:val="28"/>
                <w:szCs w:val="28"/>
                <w:lang w:val="en-US"/>
              </w:rPr>
              <w:t>11. PROGRAMME PROFILE AND EDUCATIONAL OBJECTIVES</w:t>
            </w:r>
          </w:p>
        </w:tc>
      </w:tr>
      <w:tr w:rsidR="00BB4098" w14:paraId="7EBBF211" w14:textId="77777777">
        <w:trPr>
          <w:cantSplit/>
          <w:trHeight w:val="4563"/>
          <w:tblHeader/>
        </w:trPr>
        <w:tc>
          <w:tcPr>
            <w:tcW w:w="10067" w:type="dxa"/>
            <w:gridSpan w:val="3"/>
          </w:tcPr>
          <w:p w14:paraId="7EABAF8F" w14:textId="77777777" w:rsidR="00BB4098" w:rsidRPr="00C24E6C" w:rsidRDefault="00C24E6C">
            <w:pPr>
              <w:rPr>
                <w:b/>
                <w:i/>
                <w:lang w:val="en-US"/>
              </w:rPr>
            </w:pPr>
            <w:r w:rsidRPr="00C24E6C">
              <w:rPr>
                <w:b/>
                <w:i/>
                <w:lang w:val="en-US"/>
              </w:rPr>
              <w:lastRenderedPageBreak/>
              <w:t>Purpose of the OP</w:t>
            </w:r>
          </w:p>
          <w:p w14:paraId="1B7B0ECB" w14:textId="77777777" w:rsidR="00BB4098" w:rsidRPr="00C24E6C" w:rsidRDefault="00C24E6C">
            <w:pPr>
              <w:ind w:firstLine="709"/>
              <w:jc w:val="both"/>
              <w:rPr>
                <w:lang w:val="en-US"/>
              </w:rPr>
            </w:pPr>
            <w:r w:rsidRPr="00C24E6C">
              <w:rPr>
                <w:lang w:val="en-US"/>
              </w:rPr>
              <w:t xml:space="preserve">The educational </w:t>
            </w:r>
            <w:proofErr w:type="spellStart"/>
            <w:r w:rsidRPr="00C24E6C">
              <w:rPr>
                <w:lang w:val="en-US"/>
              </w:rPr>
              <w:t>programme</w:t>
            </w:r>
            <w:proofErr w:type="spellEnd"/>
            <w:r w:rsidRPr="00C24E6C">
              <w:rPr>
                <w:lang w:val="en-US"/>
              </w:rPr>
              <w:t xml:space="preserve"> "6B04103 - Management and Marketing" is aimed at obtaining quality professional education, professional competence in the field of management and marketing, allowing to be in demand in practical activities in public and private enterprises and </w:t>
            </w:r>
            <w:proofErr w:type="spellStart"/>
            <w:r w:rsidRPr="00C24E6C">
              <w:rPr>
                <w:lang w:val="en-US"/>
              </w:rPr>
              <w:t>organisations</w:t>
            </w:r>
            <w:proofErr w:type="spellEnd"/>
            <w:r w:rsidRPr="00C24E6C">
              <w:rPr>
                <w:lang w:val="en-US"/>
              </w:rPr>
              <w:t xml:space="preserve"> of any sphere.</w:t>
            </w:r>
          </w:p>
          <w:p w14:paraId="5AF32F60" w14:textId="77777777" w:rsidR="00BB4098" w:rsidRPr="00C24E6C" w:rsidRDefault="00C24E6C">
            <w:pPr>
              <w:pBdr>
                <w:top w:val="nil"/>
                <w:left w:val="nil"/>
                <w:bottom w:val="nil"/>
                <w:right w:val="nil"/>
                <w:between w:val="nil"/>
              </w:pBdr>
              <w:jc w:val="both"/>
              <w:rPr>
                <w:b/>
                <w:i/>
                <w:color w:val="000000"/>
                <w:lang w:val="en-US"/>
              </w:rPr>
            </w:pPr>
            <w:proofErr w:type="spellStart"/>
            <w:r w:rsidRPr="00C24E6C">
              <w:rPr>
                <w:b/>
                <w:i/>
                <w:color w:val="000000"/>
                <w:lang w:val="en-US"/>
              </w:rPr>
              <w:t>Programme</w:t>
            </w:r>
            <w:proofErr w:type="spellEnd"/>
            <w:r w:rsidRPr="00C24E6C">
              <w:rPr>
                <w:b/>
                <w:i/>
                <w:color w:val="000000"/>
                <w:lang w:val="en-US"/>
              </w:rPr>
              <w:t xml:space="preserve"> Objectives:</w:t>
            </w:r>
          </w:p>
          <w:p w14:paraId="3E6D6777" w14:textId="77777777" w:rsidR="00BB4098" w:rsidRPr="00C24E6C" w:rsidRDefault="00C24E6C">
            <w:pPr>
              <w:ind w:firstLine="709"/>
              <w:jc w:val="both"/>
              <w:rPr>
                <w:lang w:val="en-US"/>
              </w:rPr>
            </w:pPr>
            <w:r w:rsidRPr="00C24E6C">
              <w:rPr>
                <w:lang w:val="en-US"/>
              </w:rPr>
              <w:t>- have knowledge of the laws of development of nature, society, thinking and the ability to apply this knowledge in professional activity;</w:t>
            </w:r>
          </w:p>
          <w:p w14:paraId="06272829" w14:textId="77777777" w:rsidR="00BB4098" w:rsidRPr="00C24E6C" w:rsidRDefault="00C24E6C">
            <w:pPr>
              <w:ind w:firstLine="709"/>
              <w:jc w:val="both"/>
              <w:rPr>
                <w:lang w:val="en-US"/>
              </w:rPr>
            </w:pPr>
            <w:r w:rsidRPr="00C24E6C">
              <w:rPr>
                <w:lang w:val="en-US"/>
              </w:rPr>
              <w:t xml:space="preserve">- be able to </w:t>
            </w:r>
            <w:proofErr w:type="spellStart"/>
            <w:r w:rsidRPr="00C24E6C">
              <w:rPr>
                <w:lang w:val="en-US"/>
              </w:rPr>
              <w:t>analyse</w:t>
            </w:r>
            <w:proofErr w:type="spellEnd"/>
            <w:r w:rsidRPr="00C24E6C">
              <w:rPr>
                <w:lang w:val="en-US"/>
              </w:rPr>
              <w:t xml:space="preserve"> and evaluate socially significant phenomena, events and processes;</w:t>
            </w:r>
          </w:p>
          <w:p w14:paraId="273C5DE6" w14:textId="77777777" w:rsidR="00BB4098" w:rsidRPr="00C24E6C" w:rsidRDefault="00C24E6C">
            <w:pPr>
              <w:ind w:firstLine="709"/>
              <w:jc w:val="both"/>
              <w:rPr>
                <w:lang w:val="en-US"/>
              </w:rPr>
            </w:pPr>
            <w:r w:rsidRPr="00C24E6C">
              <w:rPr>
                <w:lang w:val="en-US"/>
              </w:rPr>
              <w:t>- demonstrate mastery of basic methods of quantitative analysis and modelling, theoretical and experimental research;</w:t>
            </w:r>
          </w:p>
          <w:p w14:paraId="51EB1273" w14:textId="77777777" w:rsidR="00BB4098" w:rsidRPr="00C24E6C" w:rsidRDefault="00C24E6C">
            <w:pPr>
              <w:ind w:firstLine="709"/>
              <w:jc w:val="both"/>
              <w:rPr>
                <w:lang w:val="en-US"/>
              </w:rPr>
            </w:pPr>
            <w:r w:rsidRPr="00C24E6C">
              <w:rPr>
                <w:lang w:val="en-US"/>
              </w:rPr>
              <w:t>- have the ability to identify problems, define goals, and evaluate alternatives;</w:t>
            </w:r>
          </w:p>
          <w:p w14:paraId="422FB412" w14:textId="77777777" w:rsidR="00BB4098" w:rsidRPr="00C24E6C" w:rsidRDefault="00C24E6C">
            <w:pPr>
              <w:ind w:firstLine="709"/>
              <w:jc w:val="both"/>
              <w:rPr>
                <w:lang w:val="en-US"/>
              </w:rPr>
            </w:pPr>
            <w:r w:rsidRPr="00C24E6C">
              <w:rPr>
                <w:lang w:val="en-US"/>
              </w:rPr>
              <w:t>- choose the optimal decision option, evaluate the results and consequences of the made managerial and marketing decision;</w:t>
            </w:r>
          </w:p>
          <w:p w14:paraId="3B1BFEC4" w14:textId="77777777" w:rsidR="00BB4098" w:rsidRPr="00C24E6C" w:rsidRDefault="00C24E6C">
            <w:pPr>
              <w:ind w:firstLine="709"/>
              <w:jc w:val="both"/>
              <w:rPr>
                <w:lang w:val="en-US"/>
              </w:rPr>
            </w:pPr>
            <w:r w:rsidRPr="00C24E6C">
              <w:rPr>
                <w:lang w:val="en-US"/>
              </w:rPr>
              <w:t>- Have the ability to make decisions under conditions of uncertainty and risk;</w:t>
            </w:r>
          </w:p>
          <w:p w14:paraId="3C097215" w14:textId="77777777" w:rsidR="00BB4098" w:rsidRPr="00C24E6C" w:rsidRDefault="00C24E6C">
            <w:pPr>
              <w:ind w:firstLine="709"/>
              <w:jc w:val="both"/>
              <w:rPr>
                <w:lang w:val="en-US"/>
              </w:rPr>
            </w:pPr>
            <w:r w:rsidRPr="00C24E6C">
              <w:rPr>
                <w:lang w:val="en-US"/>
              </w:rPr>
              <w:t>- be able to apply adequate tools and technologies of regulatory impact in the implementation of management decision;</w:t>
            </w:r>
          </w:p>
          <w:p w14:paraId="516A510A" w14:textId="77777777" w:rsidR="00BB4098" w:rsidRPr="00C24E6C" w:rsidRDefault="00C24E6C">
            <w:pPr>
              <w:ind w:firstLine="709"/>
              <w:jc w:val="both"/>
              <w:rPr>
                <w:lang w:val="en-US"/>
              </w:rPr>
            </w:pPr>
            <w:r w:rsidRPr="00C24E6C">
              <w:rPr>
                <w:lang w:val="en-US"/>
              </w:rPr>
              <w:t xml:space="preserve">- be able to determine the quality parameters of marketing decisions and their </w:t>
            </w:r>
            <w:proofErr w:type="spellStart"/>
            <w:r w:rsidRPr="00C24E6C">
              <w:rPr>
                <w:lang w:val="en-US"/>
              </w:rPr>
              <w:t>realisations</w:t>
            </w:r>
            <w:proofErr w:type="spellEnd"/>
            <w:r w:rsidRPr="00C24E6C">
              <w:rPr>
                <w:lang w:val="en-US"/>
              </w:rPr>
              <w:t>, identify deviations and take corrective measures.</w:t>
            </w:r>
          </w:p>
          <w:p w14:paraId="76B3DC6C" w14:textId="77777777" w:rsidR="00BB4098" w:rsidRPr="00C24E6C" w:rsidRDefault="00C24E6C">
            <w:pPr>
              <w:jc w:val="both"/>
              <w:rPr>
                <w:lang w:val="en-US"/>
              </w:rPr>
            </w:pPr>
            <w:r w:rsidRPr="00C24E6C">
              <w:rPr>
                <w:i/>
                <w:lang w:val="en-US"/>
              </w:rPr>
              <w:t>According to the Atlas of New Professions</w:t>
            </w:r>
            <w:r w:rsidRPr="00C24E6C">
              <w:rPr>
                <w:lang w:val="en-US"/>
              </w:rPr>
              <w:t xml:space="preserve">, the </w:t>
            </w:r>
            <w:r w:rsidRPr="00C24E6C">
              <w:rPr>
                <w:b/>
                <w:i/>
                <w:lang w:val="en-US"/>
              </w:rPr>
              <w:t>prospects of the OP are as follows</w:t>
            </w:r>
            <w:r w:rsidRPr="00C24E6C">
              <w:rPr>
                <w:i/>
                <w:lang w:val="en-US"/>
              </w:rPr>
              <w:t>: manager</w:t>
            </w:r>
            <w:r w:rsidRPr="00C24E6C">
              <w:rPr>
                <w:lang w:val="en-US"/>
              </w:rPr>
              <w:t>, chief manager, manager-analyst, project manager, innovator, entrepreneur, marketer, goods promotion specialist, marketing analyst, marketing auditor, manager, commercial director, head of subdivisions of state management structures and enterprises of various forms of ownership.</w:t>
            </w:r>
          </w:p>
          <w:p w14:paraId="6D1C1BBC" w14:textId="77777777" w:rsidR="00BB4098" w:rsidRPr="00C24E6C" w:rsidRDefault="00BB4098">
            <w:pPr>
              <w:rPr>
                <w:lang w:val="en-US"/>
              </w:rPr>
            </w:pPr>
          </w:p>
          <w:p w14:paraId="6A60E8EA" w14:textId="77777777" w:rsidR="00BB4098" w:rsidRPr="00C24E6C" w:rsidRDefault="00C24E6C">
            <w:pPr>
              <w:rPr>
                <w:b/>
                <w:lang w:val="en-US"/>
              </w:rPr>
            </w:pPr>
            <w:r w:rsidRPr="00C24E6C">
              <w:rPr>
                <w:b/>
                <w:lang w:val="en-US"/>
              </w:rPr>
              <w:t>12. Scope of study</w:t>
            </w:r>
          </w:p>
          <w:p w14:paraId="22D44F52" w14:textId="77777777" w:rsidR="00BB4098" w:rsidRPr="00C24E6C" w:rsidRDefault="00C24E6C">
            <w:pPr>
              <w:ind w:firstLine="709"/>
              <w:jc w:val="both"/>
              <w:rPr>
                <w:rFonts w:ascii="Arial" w:eastAsia="Arial" w:hAnsi="Arial" w:cs="Arial"/>
                <w:color w:val="000000"/>
                <w:lang w:val="en-US"/>
              </w:rPr>
            </w:pPr>
            <w:r w:rsidRPr="00C24E6C">
              <w:rPr>
                <w:color w:val="000000"/>
                <w:lang w:val="en-US"/>
              </w:rPr>
              <w:t xml:space="preserve">- </w:t>
            </w:r>
            <w:proofErr w:type="spellStart"/>
            <w:r w:rsidRPr="00C24E6C">
              <w:rPr>
                <w:color w:val="000000"/>
                <w:lang w:val="en-US"/>
              </w:rPr>
              <w:t>organisational</w:t>
            </w:r>
            <w:proofErr w:type="spellEnd"/>
            <w:r w:rsidRPr="00C24E6C">
              <w:rPr>
                <w:color w:val="000000"/>
                <w:lang w:val="en-US"/>
              </w:rPr>
              <w:t xml:space="preserve"> and technological. Bachelor has all the skills for qualified work in the sphere of analytical, calculation and normative, consulting activities, development and application of management technology at a particular enterprise, including participation in the creation of scientific-methodological and </w:t>
            </w:r>
            <w:proofErr w:type="spellStart"/>
            <w:r w:rsidRPr="00C24E6C">
              <w:rPr>
                <w:color w:val="000000"/>
                <w:lang w:val="en-US"/>
              </w:rPr>
              <w:t>organisational</w:t>
            </w:r>
            <w:proofErr w:type="spellEnd"/>
            <w:r w:rsidRPr="00C24E6C">
              <w:rPr>
                <w:color w:val="000000"/>
                <w:lang w:val="en-US"/>
              </w:rPr>
              <w:t xml:space="preserve">-technological base of management - together with other specialists develops and applies the most effective management methods, rules and procedures of strategic planning, personnel management, innovation management. Actively participates in the process of </w:t>
            </w:r>
            <w:proofErr w:type="spellStart"/>
            <w:r w:rsidRPr="00C24E6C">
              <w:rPr>
                <w:color w:val="000000"/>
                <w:lang w:val="en-US"/>
              </w:rPr>
              <w:t>organising</w:t>
            </w:r>
            <w:proofErr w:type="spellEnd"/>
            <w:r w:rsidRPr="00C24E6C">
              <w:rPr>
                <w:color w:val="000000"/>
                <w:lang w:val="en-US"/>
              </w:rPr>
              <w:t xml:space="preserve"> production, logistics and sales at the enterprise; - project. The bachelor carries out activities in two main areas: </w:t>
            </w:r>
            <w:proofErr w:type="spellStart"/>
            <w:r w:rsidRPr="00C24E6C">
              <w:rPr>
                <w:color w:val="000000"/>
                <w:lang w:val="en-US"/>
              </w:rPr>
              <w:t>organisational</w:t>
            </w:r>
            <w:proofErr w:type="spellEnd"/>
            <w:r w:rsidRPr="00C24E6C">
              <w:rPr>
                <w:color w:val="000000"/>
                <w:lang w:val="en-US"/>
              </w:rPr>
              <w:t xml:space="preserve"> design and feasibility study of projects. </w:t>
            </w:r>
            <w:proofErr w:type="spellStart"/>
            <w:r w:rsidRPr="00C24E6C">
              <w:rPr>
                <w:color w:val="000000"/>
                <w:lang w:val="en-US"/>
              </w:rPr>
              <w:t>Organisational</w:t>
            </w:r>
            <w:proofErr w:type="spellEnd"/>
            <w:r w:rsidRPr="00C24E6C">
              <w:rPr>
                <w:color w:val="000000"/>
                <w:lang w:val="en-US"/>
              </w:rPr>
              <w:t xml:space="preserve"> design includes the development of </w:t>
            </w:r>
            <w:proofErr w:type="spellStart"/>
            <w:r w:rsidRPr="00C24E6C">
              <w:rPr>
                <w:color w:val="000000"/>
                <w:lang w:val="en-US"/>
              </w:rPr>
              <w:t>organisational</w:t>
            </w:r>
            <w:proofErr w:type="spellEnd"/>
            <w:r w:rsidRPr="00C24E6C">
              <w:rPr>
                <w:color w:val="000000"/>
                <w:lang w:val="en-US"/>
              </w:rPr>
              <w:t xml:space="preserve"> management structures, their implementation, adaptation, development of innovations and identification of options for the development of management systems, as well as the analysis of economic projects, development and analysis of the effectiveness of </w:t>
            </w:r>
            <w:proofErr w:type="spellStart"/>
            <w:r w:rsidRPr="00C24E6C">
              <w:rPr>
                <w:color w:val="000000"/>
                <w:lang w:val="en-US"/>
              </w:rPr>
              <w:t>specialised</w:t>
            </w:r>
            <w:proofErr w:type="spellEnd"/>
            <w:r w:rsidRPr="00C24E6C">
              <w:rPr>
                <w:color w:val="000000"/>
                <w:lang w:val="en-US"/>
              </w:rPr>
              <w:t xml:space="preserve"> documents (feasibility study, business plan, etc.) relating to the </w:t>
            </w:r>
            <w:proofErr w:type="spellStart"/>
            <w:r w:rsidRPr="00C24E6C">
              <w:rPr>
                <w:color w:val="000000"/>
                <w:lang w:val="en-US"/>
              </w:rPr>
              <w:t>organisation</w:t>
            </w:r>
            <w:proofErr w:type="spellEnd"/>
            <w:r w:rsidRPr="00C24E6C">
              <w:rPr>
                <w:color w:val="000000"/>
                <w:lang w:val="en-US"/>
              </w:rPr>
              <w:t xml:space="preserve"> of a new enterprise or economic project, necessary for obtaining loans, credits and other types of financial support;</w:t>
            </w:r>
          </w:p>
          <w:p w14:paraId="45F3CF5C" w14:textId="77777777" w:rsidR="00BB4098" w:rsidRPr="00C24E6C" w:rsidRDefault="00C24E6C">
            <w:pPr>
              <w:ind w:firstLine="709"/>
              <w:jc w:val="both"/>
              <w:rPr>
                <w:color w:val="000000"/>
                <w:lang w:val="en-US"/>
              </w:rPr>
            </w:pPr>
            <w:r w:rsidRPr="00C24E6C">
              <w:rPr>
                <w:color w:val="000000"/>
                <w:lang w:val="en-US"/>
              </w:rPr>
              <w:t xml:space="preserve">- production-management activity is the prerogative of bachelors in this </w:t>
            </w:r>
            <w:proofErr w:type="spellStart"/>
            <w:r w:rsidRPr="00C24E6C">
              <w:rPr>
                <w:color w:val="000000"/>
                <w:lang w:val="en-US"/>
              </w:rPr>
              <w:t>speciality</w:t>
            </w:r>
            <w:proofErr w:type="spellEnd"/>
            <w:r w:rsidRPr="00C24E6C">
              <w:rPr>
                <w:color w:val="000000"/>
                <w:lang w:val="en-US"/>
              </w:rPr>
              <w:t xml:space="preserve">, as the educational process requires them to thoroughly study all issues related to the management process; including production management, creation of an effective system, application in practice of all known management principles, use of the developed scientific-methodological and </w:t>
            </w:r>
            <w:proofErr w:type="spellStart"/>
            <w:r w:rsidRPr="00C24E6C">
              <w:rPr>
                <w:color w:val="000000"/>
                <w:lang w:val="en-US"/>
              </w:rPr>
              <w:t>organisational</w:t>
            </w:r>
            <w:proofErr w:type="spellEnd"/>
            <w:r w:rsidRPr="00C24E6C">
              <w:rPr>
                <w:color w:val="000000"/>
                <w:lang w:val="en-US"/>
              </w:rPr>
              <w:t xml:space="preserve">-technological base of management, implementation of the main management functions, analysis of the efficiency of their performance, control over the management of the production process. Bachelor carries out activities both within the framework of research </w:t>
            </w:r>
            <w:proofErr w:type="spellStart"/>
            <w:r w:rsidRPr="00C24E6C">
              <w:rPr>
                <w:color w:val="000000"/>
                <w:lang w:val="en-US"/>
              </w:rPr>
              <w:t>programmes</w:t>
            </w:r>
            <w:proofErr w:type="spellEnd"/>
            <w:r w:rsidRPr="00C24E6C">
              <w:rPr>
                <w:color w:val="000000"/>
                <w:lang w:val="en-US"/>
              </w:rPr>
              <w:t xml:space="preserve"> of higher educational institutions, and as a member of relevant research groups of research institutes, industrial enterprises and corporations or independently, a special place is given to international </w:t>
            </w:r>
            <w:proofErr w:type="spellStart"/>
            <w:r w:rsidRPr="00C24E6C">
              <w:rPr>
                <w:color w:val="000000"/>
                <w:lang w:val="en-US"/>
              </w:rPr>
              <w:t>programmes</w:t>
            </w:r>
            <w:proofErr w:type="spellEnd"/>
            <w:r w:rsidRPr="00C24E6C">
              <w:rPr>
                <w:color w:val="000000"/>
                <w:lang w:val="en-US"/>
              </w:rPr>
              <w:t xml:space="preserve"> of scientific cooperation in the field of economics, </w:t>
            </w:r>
            <w:proofErr w:type="spellStart"/>
            <w:r w:rsidRPr="00C24E6C">
              <w:rPr>
                <w:color w:val="000000"/>
                <w:lang w:val="en-US"/>
              </w:rPr>
              <w:t>organisation</w:t>
            </w:r>
            <w:proofErr w:type="spellEnd"/>
            <w:r w:rsidRPr="00C24E6C">
              <w:rPr>
                <w:color w:val="000000"/>
                <w:lang w:val="en-US"/>
              </w:rPr>
              <w:t xml:space="preserve">, management; - educational or pedagogical activity </w:t>
            </w:r>
            <w:r w:rsidRPr="00C24E6C">
              <w:rPr>
                <w:color w:val="000000"/>
                <w:lang w:val="en-US"/>
              </w:rPr>
              <w:lastRenderedPageBreak/>
              <w:t>of Bachelors of Management consists in professional activities in gymnasiums, colleges and lyceums; - commercial, in the field of management; - commercial, in the field of management; - commercial, in the field of management; - commercial, in the field of management.</w:t>
            </w:r>
          </w:p>
          <w:p w14:paraId="3566DCB5" w14:textId="77777777" w:rsidR="00BB4098" w:rsidRDefault="00C24E6C">
            <w:pPr>
              <w:pBdr>
                <w:top w:val="nil"/>
                <w:left w:val="nil"/>
                <w:bottom w:val="nil"/>
                <w:right w:val="nil"/>
                <w:between w:val="nil"/>
              </w:pBdr>
              <w:jc w:val="both"/>
              <w:rPr>
                <w:b/>
                <w:color w:val="000000"/>
              </w:rPr>
            </w:pPr>
            <w:r>
              <w:rPr>
                <w:b/>
                <w:color w:val="000000"/>
              </w:rPr>
              <w:t>__________________________________________________________________________________</w:t>
            </w:r>
          </w:p>
          <w:p w14:paraId="462DCEE4" w14:textId="77777777" w:rsidR="00BB4098" w:rsidRDefault="00C24E6C">
            <w:pPr>
              <w:pBdr>
                <w:top w:val="nil"/>
                <w:left w:val="nil"/>
                <w:bottom w:val="nil"/>
                <w:right w:val="nil"/>
                <w:between w:val="nil"/>
              </w:pBdr>
              <w:jc w:val="both"/>
              <w:rPr>
                <w:b/>
                <w:color w:val="000000"/>
              </w:rPr>
            </w:pPr>
            <w:r>
              <w:rPr>
                <w:b/>
                <w:color w:val="000000"/>
              </w:rPr>
              <w:t>13. TYPES OF PROFESSIONAL ACTIVITIES:</w:t>
            </w:r>
          </w:p>
          <w:p w14:paraId="6666D113" w14:textId="77777777" w:rsidR="00BB4098" w:rsidRDefault="00C24E6C">
            <w:pPr>
              <w:numPr>
                <w:ilvl w:val="0"/>
                <w:numId w:val="2"/>
              </w:numPr>
              <w:pBdr>
                <w:top w:val="nil"/>
                <w:left w:val="nil"/>
                <w:bottom w:val="nil"/>
                <w:right w:val="nil"/>
                <w:between w:val="nil"/>
              </w:pBdr>
              <w:shd w:val="clear" w:color="auto" w:fill="FFFFFF"/>
              <w:spacing w:line="259" w:lineRule="auto"/>
              <w:jc w:val="both"/>
              <w:rPr>
                <w:color w:val="000000"/>
                <w:sz w:val="22"/>
                <w:szCs w:val="22"/>
              </w:rPr>
            </w:pPr>
            <w:proofErr w:type="spellStart"/>
            <w:r>
              <w:rPr>
                <w:color w:val="000000"/>
                <w:sz w:val="22"/>
                <w:szCs w:val="22"/>
              </w:rPr>
              <w:t>Risk</w:t>
            </w:r>
            <w:proofErr w:type="spellEnd"/>
            <w:r>
              <w:rPr>
                <w:color w:val="000000"/>
                <w:sz w:val="22"/>
                <w:szCs w:val="22"/>
              </w:rPr>
              <w:t xml:space="preserve"> </w:t>
            </w:r>
            <w:proofErr w:type="spellStart"/>
            <w:r>
              <w:rPr>
                <w:color w:val="000000"/>
                <w:sz w:val="22"/>
                <w:szCs w:val="22"/>
              </w:rPr>
              <w:t>Management</w:t>
            </w:r>
            <w:proofErr w:type="spellEnd"/>
            <w:r>
              <w:rPr>
                <w:color w:val="000000"/>
                <w:sz w:val="22"/>
                <w:szCs w:val="22"/>
              </w:rPr>
              <w:t xml:space="preserve"> </w:t>
            </w:r>
            <w:proofErr w:type="spellStart"/>
            <w:r>
              <w:rPr>
                <w:color w:val="000000"/>
                <w:sz w:val="22"/>
                <w:szCs w:val="22"/>
              </w:rPr>
              <w:t>Manager</w:t>
            </w:r>
            <w:proofErr w:type="spellEnd"/>
            <w:r>
              <w:rPr>
                <w:color w:val="000000"/>
                <w:sz w:val="22"/>
                <w:szCs w:val="22"/>
              </w:rPr>
              <w:t xml:space="preserve"> </w:t>
            </w:r>
          </w:p>
          <w:p w14:paraId="116FB45A" w14:textId="77777777" w:rsidR="00BB4098" w:rsidRDefault="00C24E6C">
            <w:pPr>
              <w:numPr>
                <w:ilvl w:val="0"/>
                <w:numId w:val="2"/>
              </w:numPr>
              <w:pBdr>
                <w:top w:val="nil"/>
                <w:left w:val="nil"/>
                <w:bottom w:val="nil"/>
                <w:right w:val="nil"/>
                <w:between w:val="nil"/>
              </w:pBdr>
              <w:shd w:val="clear" w:color="auto" w:fill="FFFFFF"/>
              <w:rPr>
                <w:color w:val="000000"/>
                <w:sz w:val="22"/>
                <w:szCs w:val="22"/>
              </w:rPr>
            </w:pPr>
            <w:proofErr w:type="spellStart"/>
            <w:r>
              <w:rPr>
                <w:color w:val="000000"/>
                <w:sz w:val="22"/>
                <w:szCs w:val="22"/>
              </w:rPr>
              <w:t>Risk</w:t>
            </w:r>
            <w:proofErr w:type="spellEnd"/>
            <w:r>
              <w:rPr>
                <w:color w:val="000000"/>
                <w:sz w:val="22"/>
                <w:szCs w:val="22"/>
              </w:rPr>
              <w:t xml:space="preserve"> </w:t>
            </w:r>
            <w:proofErr w:type="spellStart"/>
            <w:r>
              <w:rPr>
                <w:color w:val="000000"/>
                <w:sz w:val="22"/>
                <w:szCs w:val="22"/>
              </w:rPr>
              <w:t>Analyst</w:t>
            </w:r>
            <w:proofErr w:type="spellEnd"/>
          </w:p>
          <w:p w14:paraId="05668A22" w14:textId="77777777" w:rsidR="00BB4098" w:rsidRDefault="00C24E6C">
            <w:pPr>
              <w:numPr>
                <w:ilvl w:val="0"/>
                <w:numId w:val="2"/>
              </w:numPr>
              <w:pBdr>
                <w:top w:val="nil"/>
                <w:left w:val="nil"/>
                <w:bottom w:val="nil"/>
                <w:right w:val="nil"/>
                <w:between w:val="nil"/>
              </w:pBdr>
              <w:shd w:val="clear" w:color="auto" w:fill="FFFFFF"/>
              <w:rPr>
                <w:color w:val="000000"/>
                <w:sz w:val="22"/>
                <w:szCs w:val="22"/>
              </w:rPr>
            </w:pPr>
            <w:proofErr w:type="spellStart"/>
            <w:r>
              <w:rPr>
                <w:color w:val="000000"/>
                <w:sz w:val="22"/>
                <w:szCs w:val="22"/>
              </w:rPr>
              <w:t>Innovation</w:t>
            </w:r>
            <w:proofErr w:type="spellEnd"/>
            <w:r>
              <w:rPr>
                <w:color w:val="000000"/>
                <w:sz w:val="22"/>
                <w:szCs w:val="22"/>
              </w:rPr>
              <w:t xml:space="preserve"> </w:t>
            </w:r>
            <w:proofErr w:type="spellStart"/>
            <w:r>
              <w:rPr>
                <w:color w:val="000000"/>
                <w:sz w:val="22"/>
                <w:szCs w:val="22"/>
              </w:rPr>
              <w:t>Development</w:t>
            </w:r>
            <w:proofErr w:type="spellEnd"/>
            <w:r>
              <w:rPr>
                <w:color w:val="000000"/>
                <w:sz w:val="22"/>
                <w:szCs w:val="22"/>
              </w:rPr>
              <w:t xml:space="preserve"> </w:t>
            </w:r>
            <w:proofErr w:type="spellStart"/>
            <w:r>
              <w:rPr>
                <w:color w:val="000000"/>
                <w:sz w:val="22"/>
                <w:szCs w:val="22"/>
              </w:rPr>
              <w:t>Manager</w:t>
            </w:r>
            <w:proofErr w:type="spellEnd"/>
          </w:p>
          <w:p w14:paraId="49CDFEFC" w14:textId="77777777" w:rsidR="00BB4098" w:rsidRDefault="00C24E6C">
            <w:pPr>
              <w:numPr>
                <w:ilvl w:val="0"/>
                <w:numId w:val="2"/>
              </w:numPr>
              <w:pBdr>
                <w:top w:val="nil"/>
                <w:left w:val="nil"/>
                <w:bottom w:val="nil"/>
                <w:right w:val="nil"/>
                <w:between w:val="nil"/>
              </w:pBdr>
              <w:shd w:val="clear" w:color="auto" w:fill="FFFFFF"/>
              <w:rPr>
                <w:color w:val="000000"/>
                <w:sz w:val="22"/>
                <w:szCs w:val="22"/>
              </w:rPr>
            </w:pPr>
            <w:proofErr w:type="spellStart"/>
            <w:r>
              <w:rPr>
                <w:color w:val="000000"/>
                <w:sz w:val="22"/>
                <w:szCs w:val="22"/>
              </w:rPr>
              <w:t>Innovative</w:t>
            </w:r>
            <w:proofErr w:type="spellEnd"/>
            <w:r>
              <w:rPr>
                <w:color w:val="000000"/>
                <w:sz w:val="22"/>
                <w:szCs w:val="22"/>
              </w:rPr>
              <w:t xml:space="preserve"> </w:t>
            </w:r>
            <w:proofErr w:type="spellStart"/>
            <w:r>
              <w:rPr>
                <w:color w:val="000000"/>
                <w:sz w:val="22"/>
                <w:szCs w:val="22"/>
              </w:rPr>
              <w:t>marketing</w:t>
            </w:r>
            <w:proofErr w:type="spellEnd"/>
            <w:r>
              <w:rPr>
                <w:color w:val="000000"/>
                <w:sz w:val="22"/>
                <w:szCs w:val="22"/>
              </w:rPr>
              <w:t xml:space="preserve"> </w:t>
            </w:r>
            <w:proofErr w:type="spellStart"/>
            <w:r>
              <w:rPr>
                <w:color w:val="000000"/>
                <w:sz w:val="22"/>
                <w:szCs w:val="22"/>
              </w:rPr>
              <w:t>specialists</w:t>
            </w:r>
            <w:proofErr w:type="spellEnd"/>
          </w:p>
        </w:tc>
      </w:tr>
      <w:tr w:rsidR="00BB4098" w:rsidRPr="0073634F" w14:paraId="12003F54" w14:textId="77777777">
        <w:trPr>
          <w:cantSplit/>
          <w:trHeight w:val="35"/>
          <w:tblHeader/>
        </w:trPr>
        <w:tc>
          <w:tcPr>
            <w:tcW w:w="10067" w:type="dxa"/>
            <w:gridSpan w:val="3"/>
          </w:tcPr>
          <w:p w14:paraId="0B42854B" w14:textId="77777777" w:rsidR="00BB4098" w:rsidRPr="00C24E6C" w:rsidRDefault="00C24E6C">
            <w:pPr>
              <w:pBdr>
                <w:top w:val="nil"/>
                <w:left w:val="nil"/>
                <w:bottom w:val="nil"/>
                <w:right w:val="nil"/>
                <w:between w:val="nil"/>
              </w:pBdr>
              <w:rPr>
                <w:b/>
                <w:color w:val="000000"/>
                <w:sz w:val="28"/>
                <w:szCs w:val="28"/>
                <w:lang w:val="en-US"/>
              </w:rPr>
            </w:pPr>
            <w:r w:rsidRPr="00C24E6C">
              <w:rPr>
                <w:b/>
                <w:lang w:val="en-US"/>
              </w:rPr>
              <w:lastRenderedPageBreak/>
              <w:t>14. REQUIREMENTS FOR ADMISSION TO THE EDUCATIONAL PROGRAMME</w:t>
            </w:r>
          </w:p>
        </w:tc>
      </w:tr>
      <w:tr w:rsidR="00BB4098" w:rsidRPr="0073634F" w14:paraId="4FD24C44" w14:textId="77777777">
        <w:trPr>
          <w:cantSplit/>
          <w:trHeight w:val="35"/>
          <w:tblHeader/>
        </w:trPr>
        <w:tc>
          <w:tcPr>
            <w:tcW w:w="10067" w:type="dxa"/>
            <w:gridSpan w:val="3"/>
          </w:tcPr>
          <w:p w14:paraId="2E8A2C05" w14:textId="77777777" w:rsidR="00BB4098" w:rsidRPr="00C24E6C" w:rsidRDefault="00C24E6C">
            <w:pPr>
              <w:pBdr>
                <w:top w:val="nil"/>
                <w:left w:val="nil"/>
                <w:bottom w:val="nil"/>
                <w:right w:val="nil"/>
                <w:between w:val="nil"/>
              </w:pBdr>
              <w:ind w:firstLine="582"/>
              <w:jc w:val="both"/>
              <w:rPr>
                <w:color w:val="000000"/>
                <w:lang w:val="en-US"/>
              </w:rPr>
            </w:pPr>
            <w:r w:rsidRPr="00C24E6C">
              <w:rPr>
                <w:color w:val="000000"/>
                <w:lang w:val="en-US"/>
              </w:rPr>
              <w:t xml:space="preserve">Admission of applications for the OP "6B04103 - Management and Marketing" is held by the admission committee of the university from 20 June to 25 August. </w:t>
            </w:r>
          </w:p>
          <w:p w14:paraId="05C77FA1" w14:textId="77777777" w:rsidR="00BB4098" w:rsidRPr="00C24E6C" w:rsidRDefault="00C24E6C">
            <w:pPr>
              <w:pBdr>
                <w:top w:val="nil"/>
                <w:left w:val="nil"/>
                <w:bottom w:val="nil"/>
                <w:right w:val="nil"/>
                <w:between w:val="nil"/>
              </w:pBdr>
              <w:ind w:firstLine="582"/>
              <w:jc w:val="both"/>
              <w:rPr>
                <w:color w:val="000000"/>
                <w:lang w:val="en-US"/>
              </w:rPr>
            </w:pPr>
            <w:r w:rsidRPr="00C24E6C">
              <w:rPr>
                <w:color w:val="000000"/>
                <w:lang w:val="en-US"/>
              </w:rPr>
              <w:t xml:space="preserve">For applicants entering the </w:t>
            </w:r>
            <w:proofErr w:type="spellStart"/>
            <w:r w:rsidRPr="00C24E6C">
              <w:rPr>
                <w:color w:val="000000"/>
                <w:lang w:val="en-US"/>
              </w:rPr>
              <w:t>programme</w:t>
            </w:r>
            <w:proofErr w:type="spellEnd"/>
            <w:r w:rsidRPr="00C24E6C">
              <w:rPr>
                <w:color w:val="000000"/>
                <w:lang w:val="en-US"/>
              </w:rPr>
              <w:t xml:space="preserve"> "6B04103 - Management and Marketing" on the basis of general secondary education, geography and foreign language are major subjects. </w:t>
            </w:r>
          </w:p>
          <w:p w14:paraId="517805B9" w14:textId="77777777" w:rsidR="00BB4098" w:rsidRPr="00C24E6C" w:rsidRDefault="00C24E6C">
            <w:pPr>
              <w:pBdr>
                <w:top w:val="nil"/>
                <w:left w:val="nil"/>
                <w:bottom w:val="nil"/>
                <w:right w:val="nil"/>
                <w:between w:val="nil"/>
              </w:pBdr>
              <w:ind w:firstLine="582"/>
              <w:jc w:val="both"/>
              <w:rPr>
                <w:color w:val="000000"/>
                <w:lang w:val="en-US"/>
              </w:rPr>
            </w:pPr>
            <w:r w:rsidRPr="00C24E6C">
              <w:rPr>
                <w:color w:val="000000"/>
                <w:lang w:val="en-US"/>
              </w:rPr>
              <w:t xml:space="preserve">For applicants entering the OP "6B04103 - Management and Marketing" on the basis of technical and vocational education, the profile disciplines are "Geography" and "Mathematics". </w:t>
            </w:r>
          </w:p>
          <w:p w14:paraId="048079EE" w14:textId="77777777" w:rsidR="00BB4098" w:rsidRPr="00C24E6C" w:rsidRDefault="00C24E6C">
            <w:pPr>
              <w:pBdr>
                <w:top w:val="nil"/>
                <w:left w:val="nil"/>
                <w:bottom w:val="nil"/>
                <w:right w:val="nil"/>
                <w:between w:val="nil"/>
              </w:pBdr>
              <w:ind w:firstLine="582"/>
              <w:jc w:val="both"/>
              <w:rPr>
                <w:b/>
                <w:color w:val="000000"/>
                <w:sz w:val="28"/>
                <w:szCs w:val="28"/>
                <w:lang w:val="en-US"/>
              </w:rPr>
            </w:pPr>
            <w:r w:rsidRPr="00C24E6C">
              <w:rPr>
                <w:lang w:val="en-US"/>
              </w:rPr>
              <w:t xml:space="preserve">Enrolment in the number of students is </w:t>
            </w:r>
            <w:proofErr w:type="spellStart"/>
            <w:r w:rsidRPr="00C24E6C">
              <w:rPr>
                <w:lang w:val="en-US"/>
              </w:rPr>
              <w:t>formalised</w:t>
            </w:r>
            <w:proofErr w:type="spellEnd"/>
            <w:r w:rsidRPr="00C24E6C">
              <w:rPr>
                <w:lang w:val="en-US"/>
              </w:rPr>
              <w:t xml:space="preserve"> by the order of the Rector of the University in the period from 10 to 25 August. The following students are enrolled on a paid basis for Bachelor's degree: graduates of general and secondary education </w:t>
            </w:r>
            <w:proofErr w:type="spellStart"/>
            <w:r w:rsidRPr="00C24E6C">
              <w:rPr>
                <w:lang w:val="en-US"/>
              </w:rPr>
              <w:t>organisations</w:t>
            </w:r>
            <w:proofErr w:type="spellEnd"/>
            <w:r w:rsidRPr="00C24E6C">
              <w:rPr>
                <w:lang w:val="en-US"/>
              </w:rPr>
              <w:t xml:space="preserve"> of the current year, who passed the UNT and scored at </w:t>
            </w:r>
            <w:r w:rsidRPr="00C24E6C">
              <w:rPr>
                <w:color w:val="000000"/>
                <w:lang w:val="en-US"/>
              </w:rPr>
              <w:t xml:space="preserve">least 50 points according to the </w:t>
            </w:r>
            <w:r w:rsidRPr="00C24E6C">
              <w:rPr>
                <w:lang w:val="en-US"/>
              </w:rPr>
              <w:t>test results</w:t>
            </w:r>
            <w:r w:rsidRPr="00C24E6C">
              <w:rPr>
                <w:color w:val="000000"/>
                <w:lang w:val="en-US"/>
              </w:rPr>
              <w:t xml:space="preserve">; graduates of previous years of general and secondary education </w:t>
            </w:r>
            <w:proofErr w:type="spellStart"/>
            <w:r w:rsidRPr="00C24E6C">
              <w:rPr>
                <w:color w:val="000000"/>
                <w:lang w:val="en-US"/>
              </w:rPr>
              <w:t>organisations</w:t>
            </w:r>
            <w:proofErr w:type="spellEnd"/>
            <w:r w:rsidRPr="00C24E6C">
              <w:rPr>
                <w:color w:val="000000"/>
                <w:lang w:val="en-US"/>
              </w:rPr>
              <w:t xml:space="preserve"> and graduates of technical and vocational education </w:t>
            </w:r>
            <w:proofErr w:type="spellStart"/>
            <w:r w:rsidRPr="00C24E6C">
              <w:rPr>
                <w:color w:val="000000"/>
                <w:lang w:val="en-US"/>
              </w:rPr>
              <w:t>organisations</w:t>
            </w:r>
            <w:proofErr w:type="spellEnd"/>
            <w:r w:rsidRPr="00C24E6C">
              <w:rPr>
                <w:color w:val="000000"/>
                <w:lang w:val="en-US"/>
              </w:rPr>
              <w:t>.</w:t>
            </w:r>
          </w:p>
        </w:tc>
      </w:tr>
      <w:tr w:rsidR="00BB4098" w14:paraId="03C80B0C" w14:textId="77777777">
        <w:trPr>
          <w:cantSplit/>
          <w:trHeight w:val="497"/>
          <w:tblHeader/>
        </w:trPr>
        <w:tc>
          <w:tcPr>
            <w:tcW w:w="10067" w:type="dxa"/>
            <w:gridSpan w:val="3"/>
          </w:tcPr>
          <w:p w14:paraId="51C4BE5E" w14:textId="77777777" w:rsidR="00BB4098" w:rsidRDefault="00C24E6C">
            <w:pPr>
              <w:pBdr>
                <w:top w:val="nil"/>
                <w:left w:val="nil"/>
                <w:bottom w:val="nil"/>
                <w:right w:val="nil"/>
                <w:between w:val="nil"/>
              </w:pBdr>
              <w:rPr>
                <w:b/>
                <w:color w:val="000000"/>
                <w:sz w:val="28"/>
                <w:szCs w:val="28"/>
              </w:rPr>
            </w:pPr>
            <w:r>
              <w:rPr>
                <w:b/>
              </w:rPr>
              <w:t>15. EXPECTED LEARNING OUTCOMES</w:t>
            </w:r>
          </w:p>
        </w:tc>
      </w:tr>
      <w:tr w:rsidR="00BB4098" w14:paraId="727DB4CB" w14:textId="77777777">
        <w:trPr>
          <w:cantSplit/>
          <w:trHeight w:val="497"/>
          <w:tblHeader/>
        </w:trPr>
        <w:tc>
          <w:tcPr>
            <w:tcW w:w="10067" w:type="dxa"/>
            <w:gridSpan w:val="3"/>
          </w:tcPr>
          <w:p w14:paraId="2C5C783E" w14:textId="77777777" w:rsidR="00BB4098" w:rsidRDefault="00C24E6C">
            <w:pPr>
              <w:rPr>
                <w:b/>
                <w:sz w:val="28"/>
                <w:szCs w:val="28"/>
              </w:rPr>
            </w:pPr>
            <w:r>
              <w:rPr>
                <w:b/>
              </w:rPr>
              <w:t>15.1 CC - MANDATORY COMPETENCES</w:t>
            </w:r>
          </w:p>
        </w:tc>
      </w:tr>
      <w:tr w:rsidR="00BB4098" w:rsidRPr="0073634F" w14:paraId="1D58CCCF" w14:textId="77777777">
        <w:trPr>
          <w:cantSplit/>
          <w:trHeight w:val="1025"/>
          <w:tblHeader/>
        </w:trPr>
        <w:tc>
          <w:tcPr>
            <w:tcW w:w="1162" w:type="dxa"/>
            <w:vAlign w:val="center"/>
          </w:tcPr>
          <w:p w14:paraId="5B8DBA84" w14:textId="77777777" w:rsidR="00BB4098" w:rsidRDefault="00C24E6C">
            <w:pPr>
              <w:pBdr>
                <w:top w:val="nil"/>
                <w:left w:val="nil"/>
                <w:bottom w:val="nil"/>
                <w:right w:val="nil"/>
                <w:between w:val="nil"/>
              </w:pBdr>
              <w:ind w:hanging="360"/>
              <w:jc w:val="center"/>
              <w:rPr>
                <w:color w:val="000000"/>
                <w:sz w:val="28"/>
                <w:szCs w:val="28"/>
              </w:rPr>
            </w:pPr>
            <w:r>
              <w:rPr>
                <w:b/>
              </w:rPr>
              <w:t>OK1</w:t>
            </w:r>
          </w:p>
        </w:tc>
        <w:tc>
          <w:tcPr>
            <w:tcW w:w="8905" w:type="dxa"/>
            <w:gridSpan w:val="2"/>
          </w:tcPr>
          <w:p w14:paraId="67395402" w14:textId="77777777" w:rsidR="00BB4098" w:rsidRPr="00C24E6C" w:rsidRDefault="00C24E6C">
            <w:pPr>
              <w:pBdr>
                <w:top w:val="nil"/>
                <w:left w:val="nil"/>
                <w:bottom w:val="nil"/>
                <w:right w:val="nil"/>
                <w:between w:val="nil"/>
              </w:pBdr>
              <w:jc w:val="both"/>
              <w:rPr>
                <w:i/>
                <w:color w:val="000000"/>
                <w:sz w:val="28"/>
                <w:szCs w:val="28"/>
                <w:lang w:val="en-US"/>
              </w:rPr>
            </w:pPr>
            <w:r w:rsidRPr="00C24E6C">
              <w:rPr>
                <w:lang w:val="en-US"/>
              </w:rPr>
              <w:t xml:space="preserve">Able to collect, process and statistically </w:t>
            </w:r>
            <w:proofErr w:type="spellStart"/>
            <w:r w:rsidRPr="00C24E6C">
              <w:rPr>
                <w:lang w:val="en-US"/>
              </w:rPr>
              <w:t>analyse</w:t>
            </w:r>
            <w:proofErr w:type="spellEnd"/>
            <w:r w:rsidRPr="00C24E6C">
              <w:rPr>
                <w:lang w:val="en-US"/>
              </w:rPr>
              <w:t xml:space="preserve"> data necessary for solving the set economic tasks</w:t>
            </w:r>
          </w:p>
        </w:tc>
      </w:tr>
      <w:tr w:rsidR="00BB4098" w:rsidRPr="0073634F" w14:paraId="72E8053E" w14:textId="77777777">
        <w:trPr>
          <w:cantSplit/>
          <w:trHeight w:val="812"/>
          <w:tblHeader/>
        </w:trPr>
        <w:tc>
          <w:tcPr>
            <w:tcW w:w="1162" w:type="dxa"/>
            <w:vAlign w:val="center"/>
          </w:tcPr>
          <w:p w14:paraId="72B5F33E" w14:textId="77777777" w:rsidR="00BB4098" w:rsidRDefault="00C24E6C">
            <w:pPr>
              <w:pBdr>
                <w:top w:val="nil"/>
                <w:left w:val="nil"/>
                <w:bottom w:val="nil"/>
                <w:right w:val="nil"/>
                <w:between w:val="nil"/>
              </w:pBdr>
              <w:ind w:hanging="360"/>
              <w:jc w:val="center"/>
              <w:rPr>
                <w:color w:val="000000"/>
                <w:sz w:val="28"/>
                <w:szCs w:val="28"/>
              </w:rPr>
            </w:pPr>
            <w:r>
              <w:rPr>
                <w:b/>
              </w:rPr>
              <w:t>OK2</w:t>
            </w:r>
          </w:p>
        </w:tc>
        <w:tc>
          <w:tcPr>
            <w:tcW w:w="8905" w:type="dxa"/>
            <w:gridSpan w:val="2"/>
          </w:tcPr>
          <w:p w14:paraId="49418DC1"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 xml:space="preserve">Able to critically evaluate options of managerial decisions to develop and justify proposals for their improvement taking into account criteria of socio-economic efficiency, risks and possible socio-economic consequences, to participate in the development of marketing activities of the </w:t>
            </w:r>
            <w:proofErr w:type="spellStart"/>
            <w:r w:rsidRPr="00C24E6C">
              <w:rPr>
                <w:lang w:val="en-US"/>
              </w:rPr>
              <w:t>organisation</w:t>
            </w:r>
            <w:proofErr w:type="spellEnd"/>
            <w:r w:rsidRPr="00C24E6C">
              <w:rPr>
                <w:lang w:val="en-US"/>
              </w:rPr>
              <w:t>, to plan and implement measures aimed at its implementation</w:t>
            </w:r>
          </w:p>
        </w:tc>
      </w:tr>
      <w:tr w:rsidR="00BB4098" w:rsidRPr="0073634F" w14:paraId="7C0FE723" w14:textId="77777777">
        <w:trPr>
          <w:cantSplit/>
          <w:trHeight w:val="705"/>
          <w:tblHeader/>
        </w:trPr>
        <w:tc>
          <w:tcPr>
            <w:tcW w:w="1162" w:type="dxa"/>
            <w:vAlign w:val="center"/>
          </w:tcPr>
          <w:p w14:paraId="4A1E1D73" w14:textId="77777777" w:rsidR="00BB4098" w:rsidRDefault="00C24E6C">
            <w:pPr>
              <w:pBdr>
                <w:top w:val="nil"/>
                <w:left w:val="nil"/>
                <w:bottom w:val="nil"/>
                <w:right w:val="nil"/>
                <w:between w:val="nil"/>
              </w:pBdr>
              <w:ind w:hanging="360"/>
              <w:jc w:val="center"/>
              <w:rPr>
                <w:color w:val="000000"/>
                <w:sz w:val="28"/>
                <w:szCs w:val="28"/>
              </w:rPr>
            </w:pPr>
            <w:r>
              <w:rPr>
                <w:b/>
              </w:rPr>
              <w:t>OK3</w:t>
            </w:r>
          </w:p>
        </w:tc>
        <w:tc>
          <w:tcPr>
            <w:tcW w:w="8905" w:type="dxa"/>
            <w:gridSpan w:val="2"/>
          </w:tcPr>
          <w:p w14:paraId="005C9D6C"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Ability to use modern information technologies, manage information using business applications; use network computer technologies, databases and application software packages in their subject area.</w:t>
            </w:r>
          </w:p>
        </w:tc>
      </w:tr>
      <w:tr w:rsidR="00BB4098" w:rsidRPr="0073634F" w14:paraId="3AA0B0D4" w14:textId="77777777">
        <w:trPr>
          <w:cantSplit/>
          <w:trHeight w:val="812"/>
          <w:tblHeader/>
        </w:trPr>
        <w:tc>
          <w:tcPr>
            <w:tcW w:w="1162" w:type="dxa"/>
            <w:vAlign w:val="center"/>
          </w:tcPr>
          <w:p w14:paraId="09231EAF" w14:textId="77777777" w:rsidR="00BB4098" w:rsidRDefault="00C24E6C">
            <w:pPr>
              <w:pBdr>
                <w:top w:val="nil"/>
                <w:left w:val="nil"/>
                <w:bottom w:val="nil"/>
                <w:right w:val="nil"/>
                <w:between w:val="nil"/>
              </w:pBdr>
              <w:ind w:hanging="360"/>
              <w:jc w:val="center"/>
              <w:rPr>
                <w:color w:val="000000"/>
                <w:sz w:val="28"/>
                <w:szCs w:val="28"/>
              </w:rPr>
            </w:pPr>
            <w:r>
              <w:rPr>
                <w:b/>
              </w:rPr>
              <w:lastRenderedPageBreak/>
              <w:t>OK4</w:t>
            </w:r>
          </w:p>
        </w:tc>
        <w:tc>
          <w:tcPr>
            <w:tcW w:w="8905" w:type="dxa"/>
            <w:gridSpan w:val="2"/>
          </w:tcPr>
          <w:p w14:paraId="235CCFE8"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 xml:space="preserve">Able to </w:t>
            </w:r>
            <w:proofErr w:type="spellStart"/>
            <w:r w:rsidRPr="00C24E6C">
              <w:rPr>
                <w:lang w:val="en-US"/>
              </w:rPr>
              <w:t>analyse</w:t>
            </w:r>
            <w:proofErr w:type="spellEnd"/>
            <w:r w:rsidRPr="00C24E6C">
              <w:rPr>
                <w:lang w:val="en-US"/>
              </w:rPr>
              <w:t xml:space="preserve"> financial statements and </w:t>
            </w:r>
            <w:r w:rsidRPr="00C24E6C">
              <w:rPr>
                <w:color w:val="000000"/>
                <w:lang w:val="en-US"/>
              </w:rPr>
              <w:t>apply financial tools to make effective management decisions to improve financial stability and reduce financial risks.</w:t>
            </w:r>
          </w:p>
        </w:tc>
      </w:tr>
      <w:tr w:rsidR="00BB4098" w:rsidRPr="0073634F" w14:paraId="61C381D0" w14:textId="77777777">
        <w:trPr>
          <w:cantSplit/>
          <w:trHeight w:val="812"/>
          <w:tblHeader/>
        </w:trPr>
        <w:tc>
          <w:tcPr>
            <w:tcW w:w="1162" w:type="dxa"/>
            <w:vAlign w:val="center"/>
          </w:tcPr>
          <w:p w14:paraId="41AC7BAC" w14:textId="77777777" w:rsidR="00BB4098" w:rsidRDefault="00C24E6C">
            <w:pPr>
              <w:pBdr>
                <w:top w:val="nil"/>
                <w:left w:val="nil"/>
                <w:bottom w:val="nil"/>
                <w:right w:val="nil"/>
                <w:between w:val="nil"/>
              </w:pBdr>
              <w:ind w:hanging="360"/>
              <w:jc w:val="center"/>
              <w:rPr>
                <w:color w:val="000000"/>
                <w:sz w:val="28"/>
                <w:szCs w:val="28"/>
              </w:rPr>
            </w:pPr>
            <w:r>
              <w:rPr>
                <w:b/>
              </w:rPr>
              <w:t>OK5</w:t>
            </w:r>
          </w:p>
        </w:tc>
        <w:tc>
          <w:tcPr>
            <w:tcW w:w="8905" w:type="dxa"/>
            <w:gridSpan w:val="2"/>
          </w:tcPr>
          <w:p w14:paraId="11115A57"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Able to assess economic and social conditions of entrepreneurial activity and formulate a business idea</w:t>
            </w:r>
          </w:p>
        </w:tc>
      </w:tr>
      <w:tr w:rsidR="00BB4098" w:rsidRPr="0073634F" w14:paraId="309C21B4" w14:textId="77777777">
        <w:trPr>
          <w:cantSplit/>
          <w:trHeight w:val="812"/>
          <w:tblHeader/>
        </w:trPr>
        <w:tc>
          <w:tcPr>
            <w:tcW w:w="1162" w:type="dxa"/>
          </w:tcPr>
          <w:p w14:paraId="2457E9F9" w14:textId="77777777" w:rsidR="00BB4098" w:rsidRDefault="00C24E6C">
            <w:pPr>
              <w:pBdr>
                <w:top w:val="nil"/>
                <w:left w:val="nil"/>
                <w:bottom w:val="nil"/>
                <w:right w:val="nil"/>
                <w:between w:val="nil"/>
              </w:pBdr>
              <w:ind w:hanging="360"/>
              <w:jc w:val="center"/>
            </w:pPr>
            <w:r>
              <w:rPr>
                <w:b/>
              </w:rPr>
              <w:t>OK6</w:t>
            </w:r>
          </w:p>
        </w:tc>
        <w:tc>
          <w:tcPr>
            <w:tcW w:w="8905" w:type="dxa"/>
            <w:gridSpan w:val="2"/>
          </w:tcPr>
          <w:p w14:paraId="5BB7AE07" w14:textId="77777777" w:rsidR="00BB4098" w:rsidRPr="00C24E6C" w:rsidRDefault="00C24E6C">
            <w:pPr>
              <w:pBdr>
                <w:top w:val="nil"/>
                <w:left w:val="nil"/>
                <w:bottom w:val="nil"/>
                <w:right w:val="nil"/>
                <w:between w:val="nil"/>
              </w:pBdr>
              <w:jc w:val="both"/>
              <w:rPr>
                <w:lang w:val="en-US"/>
              </w:rPr>
            </w:pPr>
            <w:r w:rsidRPr="00C24E6C">
              <w:rPr>
                <w:lang w:val="en-US"/>
              </w:rPr>
              <w:t xml:space="preserve">Able to </w:t>
            </w:r>
            <w:proofErr w:type="spellStart"/>
            <w:r w:rsidRPr="00C24E6C">
              <w:rPr>
                <w:lang w:val="en-US"/>
              </w:rPr>
              <w:t>analyse</w:t>
            </w:r>
            <w:proofErr w:type="spellEnd"/>
            <w:r w:rsidRPr="00C24E6C">
              <w:rPr>
                <w:lang w:val="en-US"/>
              </w:rPr>
              <w:t xml:space="preserve"> micro- and macro-economic situations to make rational decisions in the course of his/her professional activity, </w:t>
            </w:r>
            <w:proofErr w:type="spellStart"/>
            <w:r w:rsidRPr="00C24E6C">
              <w:rPr>
                <w:lang w:val="en-US"/>
              </w:rPr>
              <w:t>analysing</w:t>
            </w:r>
            <w:proofErr w:type="spellEnd"/>
            <w:r w:rsidRPr="00C24E6C">
              <w:rPr>
                <w:lang w:val="en-US"/>
              </w:rPr>
              <w:t xml:space="preserve"> economic processes and phenomena and determining the degree of market impact at international and national level.</w:t>
            </w:r>
          </w:p>
        </w:tc>
      </w:tr>
      <w:tr w:rsidR="00BB4098" w:rsidRPr="0073634F" w14:paraId="265697EA" w14:textId="77777777">
        <w:trPr>
          <w:cantSplit/>
          <w:trHeight w:val="812"/>
          <w:tblHeader/>
        </w:trPr>
        <w:tc>
          <w:tcPr>
            <w:tcW w:w="1162" w:type="dxa"/>
          </w:tcPr>
          <w:p w14:paraId="70C5C417" w14:textId="77777777" w:rsidR="00BB4098" w:rsidRDefault="00C24E6C">
            <w:pPr>
              <w:pBdr>
                <w:top w:val="nil"/>
                <w:left w:val="nil"/>
                <w:bottom w:val="nil"/>
                <w:right w:val="nil"/>
                <w:between w:val="nil"/>
              </w:pBdr>
              <w:ind w:hanging="360"/>
              <w:jc w:val="center"/>
            </w:pPr>
            <w:r>
              <w:rPr>
                <w:b/>
              </w:rPr>
              <w:t>QA7</w:t>
            </w:r>
          </w:p>
        </w:tc>
        <w:tc>
          <w:tcPr>
            <w:tcW w:w="8905" w:type="dxa"/>
            <w:gridSpan w:val="2"/>
          </w:tcPr>
          <w:p w14:paraId="6E008E0E" w14:textId="77777777" w:rsidR="00BB4098" w:rsidRPr="00C24E6C" w:rsidRDefault="00C24E6C">
            <w:pPr>
              <w:pBdr>
                <w:top w:val="nil"/>
                <w:left w:val="nil"/>
                <w:bottom w:val="nil"/>
                <w:right w:val="nil"/>
                <w:between w:val="nil"/>
              </w:pBdr>
              <w:jc w:val="both"/>
              <w:rPr>
                <w:lang w:val="en-US"/>
              </w:rPr>
            </w:pPr>
            <w:r w:rsidRPr="00C24E6C">
              <w:rPr>
                <w:lang w:val="en-US"/>
              </w:rPr>
              <w:t xml:space="preserve">To make decisions in the quality management system, to determine the order of work, to </w:t>
            </w:r>
            <w:proofErr w:type="spellStart"/>
            <w:r w:rsidRPr="00C24E6C">
              <w:rPr>
                <w:lang w:val="en-US"/>
              </w:rPr>
              <w:t>organise</w:t>
            </w:r>
            <w:proofErr w:type="spellEnd"/>
            <w:r w:rsidRPr="00C24E6C">
              <w:rPr>
                <w:lang w:val="en-US"/>
              </w:rPr>
              <w:t xml:space="preserve"> in subdivisions the work on improvement, </w:t>
            </w:r>
            <w:proofErr w:type="spellStart"/>
            <w:r w:rsidRPr="00C24E6C">
              <w:rPr>
                <w:lang w:val="en-US"/>
              </w:rPr>
              <w:t>modernisation</w:t>
            </w:r>
            <w:proofErr w:type="spellEnd"/>
            <w:r w:rsidRPr="00C24E6C">
              <w:rPr>
                <w:lang w:val="en-US"/>
              </w:rPr>
              <w:t xml:space="preserve">, unification, manufactured products and their elements, on development of </w:t>
            </w:r>
            <w:proofErr w:type="spellStart"/>
            <w:r w:rsidRPr="00C24E6C">
              <w:rPr>
                <w:lang w:val="en-US"/>
              </w:rPr>
              <w:t>standardisation</w:t>
            </w:r>
            <w:proofErr w:type="spellEnd"/>
            <w:r w:rsidRPr="00C24E6C">
              <w:rPr>
                <w:lang w:val="en-US"/>
              </w:rPr>
              <w:t xml:space="preserve"> and certification projects, to ensure adaptation of modern quality management systems to specific conditions of production on the basis of international standards.</w:t>
            </w:r>
          </w:p>
        </w:tc>
      </w:tr>
      <w:tr w:rsidR="00BB4098" w14:paraId="43B5A1F6" w14:textId="77777777">
        <w:trPr>
          <w:cantSplit/>
          <w:trHeight w:val="559"/>
          <w:tblHeader/>
        </w:trPr>
        <w:tc>
          <w:tcPr>
            <w:tcW w:w="10067" w:type="dxa"/>
            <w:gridSpan w:val="3"/>
          </w:tcPr>
          <w:p w14:paraId="630EA3FA" w14:textId="77777777" w:rsidR="00BB4098" w:rsidRDefault="00C24E6C">
            <w:pPr>
              <w:pBdr>
                <w:top w:val="nil"/>
                <w:left w:val="nil"/>
                <w:bottom w:val="nil"/>
                <w:right w:val="nil"/>
                <w:between w:val="nil"/>
              </w:pBdr>
              <w:rPr>
                <w:b/>
                <w:color w:val="000000"/>
                <w:sz w:val="28"/>
                <w:szCs w:val="28"/>
              </w:rPr>
            </w:pPr>
            <w:r>
              <w:rPr>
                <w:b/>
              </w:rPr>
              <w:t xml:space="preserve">15.2 PC - PROFESSIONAL </w:t>
            </w:r>
            <w:r>
              <w:rPr>
                <w:b/>
                <w:color w:val="000000"/>
                <w:sz w:val="28"/>
                <w:szCs w:val="28"/>
              </w:rPr>
              <w:t xml:space="preserve">COMPETENCES </w:t>
            </w:r>
          </w:p>
        </w:tc>
      </w:tr>
      <w:tr w:rsidR="00BB4098" w:rsidRPr="0073634F" w14:paraId="3CA1E113" w14:textId="77777777">
        <w:trPr>
          <w:cantSplit/>
          <w:trHeight w:val="537"/>
          <w:tblHeader/>
        </w:trPr>
        <w:tc>
          <w:tcPr>
            <w:tcW w:w="1162" w:type="dxa"/>
            <w:vAlign w:val="center"/>
          </w:tcPr>
          <w:p w14:paraId="2A1322AD" w14:textId="77777777" w:rsidR="00BB4098" w:rsidRDefault="00C24E6C">
            <w:pPr>
              <w:pBdr>
                <w:top w:val="nil"/>
                <w:left w:val="nil"/>
                <w:bottom w:val="nil"/>
                <w:right w:val="nil"/>
                <w:between w:val="nil"/>
              </w:pBdr>
              <w:ind w:left="360" w:hanging="360"/>
              <w:jc w:val="center"/>
              <w:rPr>
                <w:color w:val="000000"/>
                <w:sz w:val="28"/>
                <w:szCs w:val="28"/>
              </w:rPr>
            </w:pPr>
            <w:r>
              <w:rPr>
                <w:b/>
              </w:rPr>
              <w:t>PC1</w:t>
            </w:r>
          </w:p>
        </w:tc>
        <w:tc>
          <w:tcPr>
            <w:tcW w:w="8905" w:type="dxa"/>
            <w:gridSpan w:val="2"/>
          </w:tcPr>
          <w:p w14:paraId="3B260530"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Understands basic principles of economic functioning and economic development, goals and forms of government involvement in the economy.</w:t>
            </w:r>
          </w:p>
        </w:tc>
      </w:tr>
      <w:tr w:rsidR="00BB4098" w:rsidRPr="0073634F" w14:paraId="2F070DF7" w14:textId="77777777">
        <w:trPr>
          <w:cantSplit/>
          <w:trHeight w:val="812"/>
          <w:tblHeader/>
        </w:trPr>
        <w:tc>
          <w:tcPr>
            <w:tcW w:w="1162" w:type="dxa"/>
            <w:vAlign w:val="center"/>
          </w:tcPr>
          <w:p w14:paraId="29445931" w14:textId="77777777" w:rsidR="00BB4098" w:rsidRDefault="00C24E6C">
            <w:pPr>
              <w:pBdr>
                <w:top w:val="nil"/>
                <w:left w:val="nil"/>
                <w:bottom w:val="nil"/>
                <w:right w:val="nil"/>
                <w:between w:val="nil"/>
              </w:pBdr>
              <w:ind w:left="360" w:hanging="360"/>
              <w:jc w:val="center"/>
              <w:rPr>
                <w:color w:val="000000"/>
                <w:sz w:val="28"/>
                <w:szCs w:val="28"/>
              </w:rPr>
            </w:pPr>
            <w:r>
              <w:rPr>
                <w:b/>
              </w:rPr>
              <w:t>PK2</w:t>
            </w:r>
          </w:p>
        </w:tc>
        <w:tc>
          <w:tcPr>
            <w:tcW w:w="8905" w:type="dxa"/>
            <w:gridSpan w:val="2"/>
          </w:tcPr>
          <w:p w14:paraId="3E1E649F" w14:textId="77777777" w:rsidR="00BB4098" w:rsidRPr="00C24E6C" w:rsidRDefault="00C24E6C">
            <w:pPr>
              <w:pBdr>
                <w:top w:val="nil"/>
                <w:left w:val="nil"/>
                <w:bottom w:val="nil"/>
                <w:right w:val="nil"/>
                <w:between w:val="nil"/>
              </w:pBdr>
              <w:rPr>
                <w:b/>
                <w:color w:val="000000"/>
                <w:sz w:val="28"/>
                <w:szCs w:val="28"/>
                <w:lang w:val="en-US"/>
              </w:rPr>
            </w:pPr>
            <w:r w:rsidRPr="00C24E6C">
              <w:rPr>
                <w:lang w:val="en-US"/>
              </w:rPr>
              <w:t xml:space="preserve">Able to participate in the development of human resource management strategy for </w:t>
            </w:r>
            <w:proofErr w:type="spellStart"/>
            <w:r w:rsidRPr="00C24E6C">
              <w:rPr>
                <w:lang w:val="en-US"/>
              </w:rPr>
              <w:t>organisations</w:t>
            </w:r>
            <w:proofErr w:type="spellEnd"/>
            <w:r w:rsidRPr="00C24E6C">
              <w:rPr>
                <w:lang w:val="en-US"/>
              </w:rPr>
              <w:t>, plan and implement activities aimed at its implementation</w:t>
            </w:r>
          </w:p>
        </w:tc>
      </w:tr>
      <w:tr w:rsidR="00BB4098" w:rsidRPr="0073634F" w14:paraId="64AE4510" w14:textId="77777777">
        <w:trPr>
          <w:cantSplit/>
          <w:trHeight w:val="588"/>
          <w:tblHeader/>
        </w:trPr>
        <w:tc>
          <w:tcPr>
            <w:tcW w:w="1162" w:type="dxa"/>
            <w:vAlign w:val="center"/>
          </w:tcPr>
          <w:p w14:paraId="3CAF8D47" w14:textId="77777777" w:rsidR="00BB4098" w:rsidRDefault="00C24E6C">
            <w:pPr>
              <w:pBdr>
                <w:top w:val="nil"/>
                <w:left w:val="nil"/>
                <w:bottom w:val="nil"/>
                <w:right w:val="nil"/>
                <w:between w:val="nil"/>
              </w:pBdr>
              <w:ind w:left="360" w:hanging="360"/>
              <w:jc w:val="center"/>
              <w:rPr>
                <w:color w:val="000000"/>
                <w:sz w:val="28"/>
                <w:szCs w:val="28"/>
              </w:rPr>
            </w:pPr>
            <w:r>
              <w:rPr>
                <w:b/>
              </w:rPr>
              <w:t>PK3</w:t>
            </w:r>
          </w:p>
        </w:tc>
        <w:tc>
          <w:tcPr>
            <w:tcW w:w="8905" w:type="dxa"/>
            <w:gridSpan w:val="2"/>
          </w:tcPr>
          <w:p w14:paraId="35CBC0C0" w14:textId="77777777" w:rsidR="00BB4098" w:rsidRPr="00C24E6C" w:rsidRDefault="00C24E6C">
            <w:pPr>
              <w:pBdr>
                <w:top w:val="nil"/>
                <w:left w:val="nil"/>
                <w:bottom w:val="nil"/>
                <w:right w:val="nil"/>
                <w:between w:val="nil"/>
              </w:pBdr>
              <w:rPr>
                <w:b/>
                <w:color w:val="000000"/>
                <w:sz w:val="28"/>
                <w:szCs w:val="28"/>
                <w:lang w:val="en-US"/>
              </w:rPr>
            </w:pPr>
            <w:r w:rsidRPr="00C24E6C">
              <w:rPr>
                <w:lang w:val="en-US"/>
              </w:rPr>
              <w:t xml:space="preserve">Able to develop business plans for the creation and development of new </w:t>
            </w:r>
            <w:proofErr w:type="spellStart"/>
            <w:r w:rsidRPr="00C24E6C">
              <w:rPr>
                <w:lang w:val="en-US"/>
              </w:rPr>
              <w:t>organisations</w:t>
            </w:r>
            <w:proofErr w:type="spellEnd"/>
            <w:r w:rsidRPr="00C24E6C">
              <w:rPr>
                <w:lang w:val="en-US"/>
              </w:rPr>
              <w:t xml:space="preserve"> (activities, products, etc.)</w:t>
            </w:r>
          </w:p>
        </w:tc>
      </w:tr>
      <w:tr w:rsidR="00BB4098" w:rsidRPr="0073634F" w14:paraId="563129C5" w14:textId="77777777">
        <w:trPr>
          <w:cantSplit/>
          <w:trHeight w:val="505"/>
          <w:tblHeader/>
        </w:trPr>
        <w:tc>
          <w:tcPr>
            <w:tcW w:w="1162" w:type="dxa"/>
            <w:vAlign w:val="center"/>
          </w:tcPr>
          <w:p w14:paraId="0C9C6350" w14:textId="77777777" w:rsidR="00BB4098" w:rsidRDefault="00C24E6C">
            <w:pPr>
              <w:pBdr>
                <w:top w:val="nil"/>
                <w:left w:val="nil"/>
                <w:bottom w:val="nil"/>
                <w:right w:val="nil"/>
                <w:between w:val="nil"/>
              </w:pBdr>
              <w:ind w:left="360" w:hanging="360"/>
              <w:jc w:val="center"/>
              <w:rPr>
                <w:color w:val="000000"/>
                <w:sz w:val="28"/>
                <w:szCs w:val="28"/>
              </w:rPr>
            </w:pPr>
            <w:r>
              <w:rPr>
                <w:b/>
              </w:rPr>
              <w:t>PK4</w:t>
            </w:r>
          </w:p>
        </w:tc>
        <w:tc>
          <w:tcPr>
            <w:tcW w:w="8905" w:type="dxa"/>
            <w:gridSpan w:val="2"/>
          </w:tcPr>
          <w:p w14:paraId="669AA823" w14:textId="77777777" w:rsidR="00BB4098" w:rsidRPr="00C24E6C" w:rsidRDefault="00C24E6C">
            <w:pPr>
              <w:pBdr>
                <w:top w:val="nil"/>
                <w:left w:val="nil"/>
                <w:bottom w:val="nil"/>
                <w:right w:val="nil"/>
                <w:between w:val="nil"/>
              </w:pBdr>
              <w:jc w:val="both"/>
              <w:rPr>
                <w:b/>
                <w:color w:val="000000"/>
                <w:sz w:val="28"/>
                <w:szCs w:val="28"/>
                <w:lang w:val="en-US"/>
              </w:rPr>
            </w:pPr>
            <w:r w:rsidRPr="00C24E6C">
              <w:rPr>
                <w:color w:val="000000"/>
                <w:highlight w:val="white"/>
                <w:lang w:val="en-US"/>
              </w:rPr>
              <w:t xml:space="preserve">Able to possess the methods of development and justification of strategic marketing decisions in various situations, theoretical and methodological bases of development and justification of strategic marketing decisions, as well as to have skills of development of marketing strategy of the enterprise and </w:t>
            </w:r>
            <w:proofErr w:type="spellStart"/>
            <w:r w:rsidRPr="00C24E6C">
              <w:rPr>
                <w:color w:val="000000"/>
                <w:highlight w:val="white"/>
                <w:lang w:val="en-US"/>
              </w:rPr>
              <w:t>organisational</w:t>
            </w:r>
            <w:proofErr w:type="spellEnd"/>
            <w:r w:rsidRPr="00C24E6C">
              <w:rPr>
                <w:color w:val="000000"/>
                <w:highlight w:val="white"/>
                <w:lang w:val="en-US"/>
              </w:rPr>
              <w:t xml:space="preserve"> development </w:t>
            </w:r>
            <w:proofErr w:type="spellStart"/>
            <w:r w:rsidRPr="00C24E6C">
              <w:rPr>
                <w:color w:val="000000"/>
                <w:highlight w:val="white"/>
                <w:lang w:val="en-US"/>
              </w:rPr>
              <w:t>programme</w:t>
            </w:r>
            <w:proofErr w:type="spellEnd"/>
            <w:r w:rsidRPr="00C24E6C">
              <w:rPr>
                <w:color w:val="000000"/>
                <w:highlight w:val="white"/>
                <w:lang w:val="en-US"/>
              </w:rPr>
              <w:t>.</w:t>
            </w:r>
          </w:p>
        </w:tc>
      </w:tr>
      <w:tr w:rsidR="00BB4098" w:rsidRPr="0073634F" w14:paraId="79465750" w14:textId="77777777">
        <w:trPr>
          <w:cantSplit/>
          <w:trHeight w:val="517"/>
          <w:tblHeader/>
        </w:trPr>
        <w:tc>
          <w:tcPr>
            <w:tcW w:w="1162" w:type="dxa"/>
            <w:vAlign w:val="center"/>
          </w:tcPr>
          <w:p w14:paraId="371C495A" w14:textId="77777777" w:rsidR="00BB4098" w:rsidRDefault="00C24E6C">
            <w:pPr>
              <w:pBdr>
                <w:top w:val="nil"/>
                <w:left w:val="nil"/>
                <w:bottom w:val="nil"/>
                <w:right w:val="nil"/>
                <w:between w:val="nil"/>
              </w:pBdr>
              <w:ind w:left="360" w:hanging="360"/>
              <w:jc w:val="center"/>
              <w:rPr>
                <w:color w:val="000000"/>
                <w:sz w:val="28"/>
                <w:szCs w:val="28"/>
              </w:rPr>
            </w:pPr>
            <w:r>
              <w:rPr>
                <w:b/>
              </w:rPr>
              <w:t>PK5</w:t>
            </w:r>
          </w:p>
        </w:tc>
        <w:tc>
          <w:tcPr>
            <w:tcW w:w="8905" w:type="dxa"/>
            <w:gridSpan w:val="2"/>
          </w:tcPr>
          <w:p w14:paraId="5336D2EB" w14:textId="77777777" w:rsidR="00BB4098" w:rsidRPr="00C24E6C" w:rsidRDefault="00C24E6C">
            <w:pPr>
              <w:pBdr>
                <w:top w:val="nil"/>
                <w:left w:val="nil"/>
                <w:bottom w:val="nil"/>
                <w:right w:val="nil"/>
                <w:between w:val="nil"/>
              </w:pBdr>
              <w:jc w:val="both"/>
              <w:rPr>
                <w:b/>
                <w:color w:val="000000"/>
                <w:sz w:val="28"/>
                <w:szCs w:val="28"/>
                <w:lang w:val="en-US"/>
              </w:rPr>
            </w:pPr>
            <w:r w:rsidRPr="00C24E6C">
              <w:rPr>
                <w:lang w:val="en-US"/>
              </w:rPr>
              <w:t>Able to evaluate and apply various models and methods of marketing management system, its elements and principles in a competitive environment.</w:t>
            </w:r>
          </w:p>
        </w:tc>
      </w:tr>
      <w:tr w:rsidR="00BB4098" w:rsidRPr="0073634F" w14:paraId="35D6A8DA" w14:textId="77777777">
        <w:trPr>
          <w:cantSplit/>
          <w:trHeight w:val="517"/>
          <w:tblHeader/>
        </w:trPr>
        <w:tc>
          <w:tcPr>
            <w:tcW w:w="1162" w:type="dxa"/>
          </w:tcPr>
          <w:p w14:paraId="1A907F04" w14:textId="77777777" w:rsidR="00BB4098" w:rsidRDefault="00C24E6C">
            <w:pPr>
              <w:pBdr>
                <w:top w:val="nil"/>
                <w:left w:val="nil"/>
                <w:bottom w:val="nil"/>
                <w:right w:val="nil"/>
                <w:between w:val="nil"/>
              </w:pBdr>
              <w:ind w:left="360" w:hanging="360"/>
              <w:jc w:val="center"/>
            </w:pPr>
            <w:r>
              <w:rPr>
                <w:b/>
              </w:rPr>
              <w:t>PK6</w:t>
            </w:r>
          </w:p>
        </w:tc>
        <w:tc>
          <w:tcPr>
            <w:tcW w:w="8905" w:type="dxa"/>
            <w:gridSpan w:val="2"/>
          </w:tcPr>
          <w:p w14:paraId="3465861C" w14:textId="77777777" w:rsidR="00BB4098" w:rsidRPr="00C24E6C" w:rsidRDefault="00C24E6C">
            <w:pPr>
              <w:pBdr>
                <w:top w:val="nil"/>
                <w:left w:val="nil"/>
                <w:bottom w:val="nil"/>
                <w:right w:val="nil"/>
                <w:between w:val="nil"/>
              </w:pBdr>
              <w:jc w:val="both"/>
              <w:rPr>
                <w:lang w:val="en-US"/>
              </w:rPr>
            </w:pPr>
            <w:r w:rsidRPr="00C24E6C">
              <w:rPr>
                <w:lang w:val="en-US"/>
              </w:rPr>
              <w:t xml:space="preserve">Able to propose </w:t>
            </w:r>
            <w:proofErr w:type="spellStart"/>
            <w:r w:rsidRPr="00C24E6C">
              <w:rPr>
                <w:lang w:val="en-US"/>
              </w:rPr>
              <w:t>organisational</w:t>
            </w:r>
            <w:proofErr w:type="spellEnd"/>
            <w:r w:rsidRPr="00C24E6C">
              <w:rPr>
                <w:lang w:val="en-US"/>
              </w:rPr>
              <w:t xml:space="preserve"> and managerial solutions and assess the conditions and consequences of the decisions taken, justifying the results of solving strategic and operational management tasks both in general at the level of the </w:t>
            </w:r>
            <w:proofErr w:type="spellStart"/>
            <w:r w:rsidRPr="00C24E6C">
              <w:rPr>
                <w:lang w:val="en-US"/>
              </w:rPr>
              <w:t>organisation</w:t>
            </w:r>
            <w:proofErr w:type="spellEnd"/>
            <w:r w:rsidRPr="00C24E6C">
              <w:rPr>
                <w:lang w:val="en-US"/>
              </w:rPr>
              <w:t xml:space="preserve"> and its subdivisions, and in separate functional areas of management.</w:t>
            </w:r>
          </w:p>
        </w:tc>
      </w:tr>
      <w:tr w:rsidR="00BB4098" w:rsidRPr="0073634F" w14:paraId="25E6773A" w14:textId="77777777">
        <w:trPr>
          <w:cantSplit/>
          <w:trHeight w:val="517"/>
          <w:tblHeader/>
        </w:trPr>
        <w:tc>
          <w:tcPr>
            <w:tcW w:w="1162" w:type="dxa"/>
          </w:tcPr>
          <w:p w14:paraId="07189462" w14:textId="77777777" w:rsidR="00BB4098" w:rsidRDefault="00C24E6C">
            <w:pPr>
              <w:pBdr>
                <w:top w:val="nil"/>
                <w:left w:val="nil"/>
                <w:bottom w:val="nil"/>
                <w:right w:val="nil"/>
                <w:between w:val="nil"/>
              </w:pBdr>
              <w:ind w:left="360" w:hanging="360"/>
              <w:jc w:val="center"/>
            </w:pPr>
            <w:r>
              <w:rPr>
                <w:b/>
              </w:rPr>
              <w:t>PK7</w:t>
            </w:r>
          </w:p>
        </w:tc>
        <w:tc>
          <w:tcPr>
            <w:tcW w:w="8905" w:type="dxa"/>
            <w:gridSpan w:val="2"/>
          </w:tcPr>
          <w:p w14:paraId="55011744" w14:textId="77777777" w:rsidR="00BB4098" w:rsidRPr="00C24E6C" w:rsidRDefault="00C24E6C">
            <w:pPr>
              <w:pBdr>
                <w:top w:val="nil"/>
                <w:left w:val="nil"/>
                <w:bottom w:val="nil"/>
                <w:right w:val="nil"/>
                <w:between w:val="nil"/>
              </w:pBdr>
              <w:jc w:val="both"/>
              <w:rPr>
                <w:lang w:val="en-US"/>
              </w:rPr>
            </w:pPr>
            <w:r w:rsidRPr="00C24E6C">
              <w:rPr>
                <w:lang w:val="en-US"/>
              </w:rPr>
              <w:t xml:space="preserve">Able to develop and implement optimal business strategies based on in-depth analysis of the external environment, </w:t>
            </w:r>
            <w:proofErr w:type="spellStart"/>
            <w:r w:rsidRPr="00C24E6C">
              <w:rPr>
                <w:lang w:val="en-US"/>
              </w:rPr>
              <w:t>generalisation</w:t>
            </w:r>
            <w:proofErr w:type="spellEnd"/>
            <w:r w:rsidRPr="00C24E6C">
              <w:rPr>
                <w:lang w:val="en-US"/>
              </w:rPr>
              <w:t xml:space="preserve"> of industry, micro- and macroeconomic trends - describe and model business processes of any complexity, carry out business restructuring and business process re-engineering.</w:t>
            </w:r>
          </w:p>
        </w:tc>
      </w:tr>
      <w:tr w:rsidR="00BB4098" w:rsidRPr="0073634F" w14:paraId="53508435" w14:textId="77777777">
        <w:trPr>
          <w:cantSplit/>
          <w:trHeight w:val="526"/>
          <w:tblHeader/>
        </w:trPr>
        <w:tc>
          <w:tcPr>
            <w:tcW w:w="10067" w:type="dxa"/>
            <w:gridSpan w:val="3"/>
          </w:tcPr>
          <w:p w14:paraId="1578B8A6" w14:textId="77777777" w:rsidR="00BB4098" w:rsidRPr="00C24E6C" w:rsidRDefault="00C24E6C">
            <w:pPr>
              <w:pBdr>
                <w:top w:val="nil"/>
                <w:left w:val="nil"/>
                <w:bottom w:val="nil"/>
                <w:right w:val="nil"/>
                <w:between w:val="nil"/>
              </w:pBdr>
              <w:rPr>
                <w:b/>
                <w:color w:val="000000"/>
                <w:sz w:val="28"/>
                <w:szCs w:val="28"/>
                <w:lang w:val="en-US"/>
              </w:rPr>
            </w:pPr>
            <w:r w:rsidRPr="00C24E6C">
              <w:rPr>
                <w:b/>
                <w:lang w:val="en-US"/>
              </w:rPr>
              <w:t>15.3 LK - PERSONAL COMPETENCES OF GRADUATES</w:t>
            </w:r>
          </w:p>
        </w:tc>
      </w:tr>
      <w:tr w:rsidR="00BB4098" w:rsidRPr="0073634F" w14:paraId="33F9B89C" w14:textId="77777777">
        <w:trPr>
          <w:cantSplit/>
          <w:trHeight w:val="712"/>
          <w:tblHeader/>
        </w:trPr>
        <w:tc>
          <w:tcPr>
            <w:tcW w:w="1162" w:type="dxa"/>
          </w:tcPr>
          <w:p w14:paraId="52ECBF2B" w14:textId="77777777" w:rsidR="00BB4098" w:rsidRDefault="00C24E6C">
            <w:pPr>
              <w:pBdr>
                <w:top w:val="nil"/>
                <w:left w:val="nil"/>
                <w:bottom w:val="nil"/>
                <w:right w:val="nil"/>
                <w:between w:val="nil"/>
              </w:pBdr>
              <w:ind w:left="360" w:hanging="360"/>
              <w:jc w:val="center"/>
              <w:rPr>
                <w:color w:val="000000"/>
                <w:sz w:val="28"/>
                <w:szCs w:val="28"/>
              </w:rPr>
            </w:pPr>
            <w:r>
              <w:rPr>
                <w:b/>
              </w:rPr>
              <w:lastRenderedPageBreak/>
              <w:t>LC1</w:t>
            </w:r>
          </w:p>
        </w:tc>
        <w:tc>
          <w:tcPr>
            <w:tcW w:w="8905" w:type="dxa"/>
            <w:gridSpan w:val="2"/>
          </w:tcPr>
          <w:p w14:paraId="5F6EAD42"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Possess the basic values of world culture and readiness to rely on them in their professional activity, personal and general cultural development</w:t>
            </w:r>
          </w:p>
        </w:tc>
      </w:tr>
      <w:tr w:rsidR="00BB4098" w:rsidRPr="0073634F" w14:paraId="4194C121" w14:textId="77777777">
        <w:trPr>
          <w:cantSplit/>
          <w:trHeight w:val="656"/>
          <w:tblHeader/>
        </w:trPr>
        <w:tc>
          <w:tcPr>
            <w:tcW w:w="1162" w:type="dxa"/>
          </w:tcPr>
          <w:p w14:paraId="0E2C0746" w14:textId="77777777" w:rsidR="00BB4098" w:rsidRDefault="00C24E6C">
            <w:pPr>
              <w:pBdr>
                <w:top w:val="nil"/>
                <w:left w:val="nil"/>
                <w:bottom w:val="nil"/>
                <w:right w:val="nil"/>
                <w:between w:val="nil"/>
              </w:pBdr>
              <w:ind w:left="360" w:hanging="360"/>
              <w:jc w:val="center"/>
              <w:rPr>
                <w:color w:val="000000"/>
                <w:sz w:val="28"/>
                <w:szCs w:val="28"/>
              </w:rPr>
            </w:pPr>
            <w:r>
              <w:rPr>
                <w:b/>
              </w:rPr>
              <w:t>LC2</w:t>
            </w:r>
          </w:p>
        </w:tc>
        <w:tc>
          <w:tcPr>
            <w:tcW w:w="8905" w:type="dxa"/>
            <w:gridSpan w:val="2"/>
          </w:tcPr>
          <w:p w14:paraId="4A1FD0A9"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To possess a system of practical knowledge and skills providing acquisition, development, improvement and activation of physical abilities and qualities, acquisition, preservation and promotion of health, ability to work in a team, and to be guided by the principles of a healthy human lifestyle.</w:t>
            </w:r>
          </w:p>
        </w:tc>
      </w:tr>
      <w:tr w:rsidR="00BB4098" w:rsidRPr="0073634F" w14:paraId="45E01851" w14:textId="77777777">
        <w:trPr>
          <w:cantSplit/>
          <w:trHeight w:val="642"/>
          <w:tblHeader/>
        </w:trPr>
        <w:tc>
          <w:tcPr>
            <w:tcW w:w="1162" w:type="dxa"/>
          </w:tcPr>
          <w:p w14:paraId="02C1F1BF" w14:textId="77777777" w:rsidR="00BB4098" w:rsidRDefault="00C24E6C">
            <w:pPr>
              <w:pBdr>
                <w:top w:val="nil"/>
                <w:left w:val="nil"/>
                <w:bottom w:val="nil"/>
                <w:right w:val="nil"/>
                <w:between w:val="nil"/>
              </w:pBdr>
              <w:ind w:left="360" w:hanging="360"/>
              <w:jc w:val="center"/>
              <w:rPr>
                <w:color w:val="000000"/>
                <w:sz w:val="28"/>
                <w:szCs w:val="28"/>
              </w:rPr>
            </w:pPr>
            <w:r>
              <w:rPr>
                <w:b/>
              </w:rPr>
              <w:t>LC3</w:t>
            </w:r>
          </w:p>
        </w:tc>
        <w:tc>
          <w:tcPr>
            <w:tcW w:w="8905" w:type="dxa"/>
            <w:gridSpan w:val="2"/>
          </w:tcPr>
          <w:p w14:paraId="6563EF4C"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 xml:space="preserve">Ability to earn the trust of others, have leadership skills in </w:t>
            </w:r>
            <w:proofErr w:type="spellStart"/>
            <w:r w:rsidRPr="00C24E6C">
              <w:rPr>
                <w:lang w:val="en-US"/>
              </w:rPr>
              <w:t>organising</w:t>
            </w:r>
            <w:proofErr w:type="spellEnd"/>
            <w:r w:rsidRPr="00C24E6C">
              <w:rPr>
                <w:lang w:val="en-US"/>
              </w:rPr>
              <w:t xml:space="preserve"> team activities and exercising professional management, demonstrate the ability to apply civil and criminal legislation in the field of economics, law, life safety and anti-corruption activities and research methods.</w:t>
            </w:r>
          </w:p>
        </w:tc>
      </w:tr>
      <w:tr w:rsidR="00BB4098" w:rsidRPr="0073634F" w14:paraId="4BEE4792" w14:textId="77777777">
        <w:trPr>
          <w:cantSplit/>
          <w:trHeight w:val="812"/>
          <w:tblHeader/>
        </w:trPr>
        <w:tc>
          <w:tcPr>
            <w:tcW w:w="1162" w:type="dxa"/>
          </w:tcPr>
          <w:p w14:paraId="4111C6E0" w14:textId="77777777" w:rsidR="00BB4098" w:rsidRDefault="00C24E6C">
            <w:pPr>
              <w:pBdr>
                <w:top w:val="nil"/>
                <w:left w:val="nil"/>
                <w:bottom w:val="nil"/>
                <w:right w:val="nil"/>
                <w:between w:val="nil"/>
              </w:pBdr>
              <w:ind w:left="360" w:hanging="360"/>
              <w:jc w:val="center"/>
              <w:rPr>
                <w:color w:val="000000"/>
                <w:sz w:val="28"/>
                <w:szCs w:val="28"/>
              </w:rPr>
            </w:pPr>
            <w:r>
              <w:rPr>
                <w:b/>
              </w:rPr>
              <w:t>LC4</w:t>
            </w:r>
          </w:p>
        </w:tc>
        <w:tc>
          <w:tcPr>
            <w:tcW w:w="8905" w:type="dxa"/>
            <w:gridSpan w:val="2"/>
          </w:tcPr>
          <w:p w14:paraId="620744FB" w14:textId="77777777" w:rsidR="00BB4098" w:rsidRPr="00C24E6C" w:rsidRDefault="00C24E6C">
            <w:pPr>
              <w:pBdr>
                <w:top w:val="nil"/>
                <w:left w:val="nil"/>
                <w:bottom w:val="nil"/>
                <w:right w:val="nil"/>
                <w:between w:val="nil"/>
              </w:pBdr>
              <w:jc w:val="both"/>
              <w:rPr>
                <w:color w:val="000000"/>
                <w:sz w:val="28"/>
                <w:szCs w:val="28"/>
                <w:lang w:val="en-US"/>
              </w:rPr>
            </w:pPr>
            <w:r w:rsidRPr="00C24E6C">
              <w:rPr>
                <w:lang w:val="en-US"/>
              </w:rPr>
              <w:t xml:space="preserve">Have an idea: about ethical and spiritual values; about sociological approaches to personality, basic regularities and forms of regulation of social </w:t>
            </w:r>
            <w:proofErr w:type="spellStart"/>
            <w:r w:rsidRPr="00C24E6C">
              <w:rPr>
                <w:lang w:val="en-US"/>
              </w:rPr>
              <w:t>behaviour</w:t>
            </w:r>
            <w:proofErr w:type="spellEnd"/>
            <w:r w:rsidRPr="00C24E6C">
              <w:rPr>
                <w:lang w:val="en-US"/>
              </w:rPr>
              <w:t xml:space="preserve">; about the essence of power and political life, political relations and processes, about the role of political systems in the life of society and various social groups; about the role of consciousness and self-consciousness in the </w:t>
            </w:r>
            <w:proofErr w:type="spellStart"/>
            <w:r w:rsidRPr="00C24E6C">
              <w:rPr>
                <w:lang w:val="en-US"/>
              </w:rPr>
              <w:t>behaviour</w:t>
            </w:r>
            <w:proofErr w:type="spellEnd"/>
            <w:r w:rsidRPr="00C24E6C">
              <w:rPr>
                <w:lang w:val="en-US"/>
              </w:rPr>
              <w:t>, communication and activity of people, formation and formation of personality</w:t>
            </w:r>
          </w:p>
        </w:tc>
      </w:tr>
      <w:tr w:rsidR="00BB4098" w:rsidRPr="0073634F" w14:paraId="09F61FFA" w14:textId="77777777">
        <w:trPr>
          <w:cantSplit/>
          <w:trHeight w:val="812"/>
          <w:tblHeader/>
        </w:trPr>
        <w:tc>
          <w:tcPr>
            <w:tcW w:w="1162" w:type="dxa"/>
          </w:tcPr>
          <w:p w14:paraId="0F3C8595" w14:textId="77777777" w:rsidR="00BB4098" w:rsidRDefault="00C24E6C">
            <w:pPr>
              <w:pBdr>
                <w:top w:val="nil"/>
                <w:left w:val="nil"/>
                <w:bottom w:val="nil"/>
                <w:right w:val="nil"/>
                <w:between w:val="nil"/>
              </w:pBdr>
              <w:ind w:left="360" w:hanging="360"/>
              <w:jc w:val="center"/>
              <w:rPr>
                <w:color w:val="000000"/>
                <w:sz w:val="28"/>
                <w:szCs w:val="28"/>
              </w:rPr>
            </w:pPr>
            <w:r>
              <w:rPr>
                <w:b/>
              </w:rPr>
              <w:t>LC5</w:t>
            </w:r>
          </w:p>
        </w:tc>
        <w:tc>
          <w:tcPr>
            <w:tcW w:w="8905" w:type="dxa"/>
            <w:gridSpan w:val="2"/>
          </w:tcPr>
          <w:p w14:paraId="1FDD5AEE" w14:textId="77777777" w:rsidR="00BB4098" w:rsidRPr="00C24E6C" w:rsidRDefault="00C24E6C">
            <w:pPr>
              <w:pBdr>
                <w:top w:val="nil"/>
                <w:left w:val="nil"/>
                <w:bottom w:val="nil"/>
                <w:right w:val="nil"/>
                <w:between w:val="nil"/>
              </w:pBdr>
              <w:rPr>
                <w:lang w:val="en-US"/>
              </w:rPr>
            </w:pPr>
            <w:r w:rsidRPr="00C24E6C">
              <w:rPr>
                <w:lang w:val="en-US"/>
              </w:rPr>
              <w:t>Able to apply current international standards, specifications and technical reports used in the field of electronic records management and management information technologies</w:t>
            </w:r>
          </w:p>
        </w:tc>
      </w:tr>
      <w:tr w:rsidR="00BB4098" w:rsidRPr="0073634F" w14:paraId="690A16AD" w14:textId="77777777">
        <w:trPr>
          <w:cantSplit/>
          <w:trHeight w:val="812"/>
          <w:tblHeader/>
        </w:trPr>
        <w:tc>
          <w:tcPr>
            <w:tcW w:w="1162" w:type="dxa"/>
          </w:tcPr>
          <w:p w14:paraId="4235602F" w14:textId="77777777" w:rsidR="00BB4098" w:rsidRDefault="00C24E6C">
            <w:pPr>
              <w:pBdr>
                <w:top w:val="nil"/>
                <w:left w:val="nil"/>
                <w:bottom w:val="nil"/>
                <w:right w:val="nil"/>
                <w:between w:val="nil"/>
              </w:pBdr>
              <w:ind w:left="360" w:hanging="360"/>
              <w:jc w:val="center"/>
              <w:rPr>
                <w:color w:val="000000"/>
                <w:sz w:val="28"/>
                <w:szCs w:val="28"/>
              </w:rPr>
            </w:pPr>
            <w:r>
              <w:rPr>
                <w:b/>
              </w:rPr>
              <w:t>LK6</w:t>
            </w:r>
          </w:p>
        </w:tc>
        <w:tc>
          <w:tcPr>
            <w:tcW w:w="8905" w:type="dxa"/>
            <w:gridSpan w:val="2"/>
          </w:tcPr>
          <w:p w14:paraId="14B7C4EB" w14:textId="77777777" w:rsidR="00BB4098" w:rsidRPr="00C24E6C" w:rsidRDefault="00C24E6C">
            <w:pPr>
              <w:pBdr>
                <w:top w:val="nil"/>
                <w:left w:val="nil"/>
                <w:bottom w:val="nil"/>
                <w:right w:val="nil"/>
                <w:between w:val="nil"/>
              </w:pBdr>
              <w:rPr>
                <w:color w:val="000000"/>
                <w:sz w:val="28"/>
                <w:szCs w:val="28"/>
                <w:lang w:val="en-US"/>
              </w:rPr>
            </w:pPr>
            <w:r w:rsidRPr="00C24E6C">
              <w:rPr>
                <w:lang w:val="en-US"/>
              </w:rPr>
              <w:t xml:space="preserve">Ability to professionally operate modern equipment, devices, network components, computer systems (in accordance with the objectives of the </w:t>
            </w:r>
            <w:proofErr w:type="spellStart"/>
            <w:r w:rsidRPr="00C24E6C">
              <w:rPr>
                <w:lang w:val="en-US"/>
              </w:rPr>
              <w:t>programme</w:t>
            </w:r>
            <w:proofErr w:type="spellEnd"/>
            <w:r w:rsidRPr="00C24E6C">
              <w:rPr>
                <w:lang w:val="en-US"/>
              </w:rPr>
              <w:t>), as well as to use safety rules, industrial sanitation, fire safety and occupational health and safety standards.</w:t>
            </w:r>
          </w:p>
        </w:tc>
      </w:tr>
      <w:tr w:rsidR="00BB4098" w:rsidRPr="0073634F" w14:paraId="7CD637BC" w14:textId="77777777">
        <w:trPr>
          <w:cantSplit/>
          <w:trHeight w:val="812"/>
          <w:tblHeader/>
        </w:trPr>
        <w:tc>
          <w:tcPr>
            <w:tcW w:w="1162" w:type="dxa"/>
          </w:tcPr>
          <w:p w14:paraId="4314EA9A" w14:textId="77777777" w:rsidR="00BB4098" w:rsidRDefault="00C24E6C">
            <w:pPr>
              <w:pBdr>
                <w:top w:val="nil"/>
                <w:left w:val="nil"/>
                <w:bottom w:val="nil"/>
                <w:right w:val="nil"/>
                <w:between w:val="nil"/>
              </w:pBdr>
              <w:ind w:left="360" w:hanging="360"/>
              <w:jc w:val="center"/>
              <w:rPr>
                <w:color w:val="000000"/>
                <w:sz w:val="28"/>
                <w:szCs w:val="28"/>
              </w:rPr>
            </w:pPr>
            <w:r>
              <w:rPr>
                <w:b/>
              </w:rPr>
              <w:t>LC7</w:t>
            </w:r>
          </w:p>
        </w:tc>
        <w:tc>
          <w:tcPr>
            <w:tcW w:w="8905" w:type="dxa"/>
            <w:gridSpan w:val="2"/>
          </w:tcPr>
          <w:p w14:paraId="1478E42C" w14:textId="77777777" w:rsidR="00BB4098" w:rsidRPr="00C24E6C" w:rsidRDefault="00C24E6C">
            <w:pPr>
              <w:pBdr>
                <w:top w:val="nil"/>
                <w:left w:val="nil"/>
                <w:bottom w:val="nil"/>
                <w:right w:val="nil"/>
                <w:between w:val="nil"/>
              </w:pBdr>
              <w:rPr>
                <w:color w:val="000000"/>
                <w:sz w:val="28"/>
                <w:szCs w:val="28"/>
                <w:lang w:val="en-US"/>
              </w:rPr>
            </w:pPr>
            <w:r w:rsidRPr="00C24E6C">
              <w:rPr>
                <w:lang w:val="en-US"/>
              </w:rPr>
              <w:t>Able to determine the trajectory of self-development and self-education, to reflect on his/her own professional and personal capabilities.</w:t>
            </w:r>
          </w:p>
        </w:tc>
      </w:tr>
      <w:tr w:rsidR="00BB4098" w:rsidRPr="0073634F" w14:paraId="4755633F" w14:textId="77777777">
        <w:trPr>
          <w:cantSplit/>
          <w:trHeight w:val="400"/>
          <w:tblHeader/>
        </w:trPr>
        <w:tc>
          <w:tcPr>
            <w:tcW w:w="10067" w:type="dxa"/>
            <w:gridSpan w:val="3"/>
          </w:tcPr>
          <w:p w14:paraId="412519A3" w14:textId="77777777" w:rsidR="00BB4098" w:rsidRPr="00C24E6C" w:rsidRDefault="00C24E6C">
            <w:pPr>
              <w:pBdr>
                <w:top w:val="nil"/>
                <w:left w:val="nil"/>
                <w:bottom w:val="nil"/>
                <w:right w:val="nil"/>
                <w:between w:val="nil"/>
              </w:pBdr>
              <w:rPr>
                <w:b/>
                <w:color w:val="000000"/>
                <w:sz w:val="28"/>
                <w:szCs w:val="28"/>
                <w:lang w:val="en-US"/>
              </w:rPr>
            </w:pPr>
            <w:r w:rsidRPr="00C24E6C">
              <w:rPr>
                <w:b/>
                <w:lang w:val="en-US"/>
              </w:rPr>
              <w:t>15.3 ICC - INTERCULTURAL AND COMMUNICATION COMPETENCES</w:t>
            </w:r>
          </w:p>
        </w:tc>
      </w:tr>
      <w:tr w:rsidR="00BB4098" w:rsidRPr="0073634F" w14:paraId="2EEB0B57" w14:textId="77777777">
        <w:trPr>
          <w:cantSplit/>
          <w:trHeight w:val="812"/>
          <w:tblHeader/>
        </w:trPr>
        <w:tc>
          <w:tcPr>
            <w:tcW w:w="1162" w:type="dxa"/>
          </w:tcPr>
          <w:p w14:paraId="31CD4A58" w14:textId="77777777" w:rsidR="00BB4098" w:rsidRDefault="00C24E6C">
            <w:pPr>
              <w:pBdr>
                <w:top w:val="nil"/>
                <w:left w:val="nil"/>
                <w:bottom w:val="nil"/>
                <w:right w:val="nil"/>
                <w:between w:val="nil"/>
              </w:pBdr>
              <w:ind w:hanging="360"/>
              <w:jc w:val="center"/>
              <w:rPr>
                <w:color w:val="000000"/>
                <w:sz w:val="28"/>
                <w:szCs w:val="28"/>
              </w:rPr>
            </w:pPr>
            <w:r>
              <w:rPr>
                <w:b/>
              </w:rPr>
              <w:t>IAC1</w:t>
            </w:r>
          </w:p>
        </w:tc>
        <w:tc>
          <w:tcPr>
            <w:tcW w:w="8905" w:type="dxa"/>
            <w:gridSpan w:val="2"/>
          </w:tcPr>
          <w:p w14:paraId="2BA9DF5F" w14:textId="77777777" w:rsidR="00BB4098" w:rsidRPr="00C24E6C" w:rsidRDefault="00C24E6C">
            <w:pPr>
              <w:jc w:val="both"/>
              <w:rPr>
                <w:sz w:val="28"/>
                <w:szCs w:val="28"/>
                <w:lang w:val="en-US"/>
              </w:rPr>
            </w:pPr>
            <w:r w:rsidRPr="00C24E6C">
              <w:rPr>
                <w:lang w:val="en-US"/>
              </w:rPr>
              <w:t>Ability to communicate in writing and orally in the state language and the language of interethnic communication; ability to build a logically correct, reasoned and clear oral and written speech; readiness to use one of the foreign languages</w:t>
            </w:r>
          </w:p>
        </w:tc>
      </w:tr>
      <w:tr w:rsidR="00BB4098" w:rsidRPr="0073634F" w14:paraId="21027471" w14:textId="77777777">
        <w:trPr>
          <w:cantSplit/>
          <w:trHeight w:val="682"/>
          <w:tblHeader/>
        </w:trPr>
        <w:tc>
          <w:tcPr>
            <w:tcW w:w="1162" w:type="dxa"/>
          </w:tcPr>
          <w:p w14:paraId="0A1EDB8E" w14:textId="77777777" w:rsidR="00BB4098" w:rsidRDefault="00C24E6C">
            <w:pPr>
              <w:pBdr>
                <w:top w:val="nil"/>
                <w:left w:val="nil"/>
                <w:bottom w:val="nil"/>
                <w:right w:val="nil"/>
                <w:between w:val="nil"/>
              </w:pBdr>
              <w:ind w:hanging="360"/>
              <w:jc w:val="center"/>
              <w:rPr>
                <w:color w:val="000000"/>
                <w:sz w:val="28"/>
                <w:szCs w:val="28"/>
              </w:rPr>
            </w:pPr>
            <w:r>
              <w:rPr>
                <w:b/>
              </w:rPr>
              <w:t>IAC2</w:t>
            </w:r>
          </w:p>
        </w:tc>
        <w:tc>
          <w:tcPr>
            <w:tcW w:w="8905" w:type="dxa"/>
            <w:gridSpan w:val="2"/>
          </w:tcPr>
          <w:p w14:paraId="5CD98CFC" w14:textId="77777777" w:rsidR="00BB4098" w:rsidRPr="00C24E6C" w:rsidRDefault="00C24E6C">
            <w:pPr>
              <w:jc w:val="both"/>
              <w:rPr>
                <w:sz w:val="28"/>
                <w:szCs w:val="28"/>
                <w:lang w:val="en-US"/>
              </w:rPr>
            </w:pPr>
            <w:r w:rsidRPr="00C24E6C">
              <w:rPr>
                <w:lang w:val="en-US"/>
              </w:rPr>
              <w:t>Ability to actually use the state language, language of interethnic communication in professional activities</w:t>
            </w:r>
          </w:p>
        </w:tc>
      </w:tr>
      <w:tr w:rsidR="00BB4098" w:rsidRPr="0073634F" w14:paraId="40FB453A" w14:textId="77777777">
        <w:trPr>
          <w:cantSplit/>
          <w:trHeight w:val="610"/>
          <w:tblHeader/>
        </w:trPr>
        <w:tc>
          <w:tcPr>
            <w:tcW w:w="1162" w:type="dxa"/>
          </w:tcPr>
          <w:p w14:paraId="7639E52B" w14:textId="77777777" w:rsidR="00BB4098" w:rsidRDefault="00C24E6C">
            <w:pPr>
              <w:pBdr>
                <w:top w:val="nil"/>
                <w:left w:val="nil"/>
                <w:bottom w:val="nil"/>
                <w:right w:val="nil"/>
                <w:between w:val="nil"/>
              </w:pBdr>
              <w:ind w:hanging="360"/>
              <w:jc w:val="center"/>
              <w:rPr>
                <w:color w:val="000000"/>
                <w:sz w:val="28"/>
                <w:szCs w:val="28"/>
              </w:rPr>
            </w:pPr>
            <w:r>
              <w:rPr>
                <w:b/>
              </w:rPr>
              <w:t>IAC3</w:t>
            </w:r>
          </w:p>
        </w:tc>
        <w:tc>
          <w:tcPr>
            <w:tcW w:w="8905" w:type="dxa"/>
            <w:gridSpan w:val="2"/>
          </w:tcPr>
          <w:p w14:paraId="2619A5D3" w14:textId="77777777" w:rsidR="00BB4098" w:rsidRPr="00C24E6C" w:rsidRDefault="00C24E6C">
            <w:pPr>
              <w:jc w:val="both"/>
              <w:rPr>
                <w:sz w:val="28"/>
                <w:szCs w:val="28"/>
                <w:lang w:val="en-US"/>
              </w:rPr>
            </w:pPr>
            <w:r w:rsidRPr="00C24E6C">
              <w:rPr>
                <w:lang w:val="en-US"/>
              </w:rPr>
              <w:t xml:space="preserve">Able to communicate in a foreign language, both orally and in writing, on professional topics; </w:t>
            </w:r>
            <w:proofErr w:type="spellStart"/>
            <w:r w:rsidRPr="00C24E6C">
              <w:rPr>
                <w:lang w:val="en-US"/>
              </w:rPr>
              <w:t>analyse</w:t>
            </w:r>
            <w:proofErr w:type="spellEnd"/>
            <w:r w:rsidRPr="00C24E6C">
              <w:rPr>
                <w:lang w:val="en-US"/>
              </w:rPr>
              <w:t xml:space="preserve"> social, professional and communicative problems in his/her professional activity.</w:t>
            </w:r>
          </w:p>
        </w:tc>
      </w:tr>
      <w:tr w:rsidR="00BB4098" w:rsidRPr="0073634F" w14:paraId="241318ED" w14:textId="77777777">
        <w:trPr>
          <w:cantSplit/>
          <w:trHeight w:val="812"/>
          <w:tblHeader/>
        </w:trPr>
        <w:tc>
          <w:tcPr>
            <w:tcW w:w="1162" w:type="dxa"/>
          </w:tcPr>
          <w:p w14:paraId="029B970B" w14:textId="77777777" w:rsidR="00BB4098" w:rsidRDefault="00C24E6C">
            <w:pPr>
              <w:pBdr>
                <w:top w:val="nil"/>
                <w:left w:val="nil"/>
                <w:bottom w:val="nil"/>
                <w:right w:val="nil"/>
                <w:between w:val="nil"/>
              </w:pBdr>
              <w:ind w:hanging="360"/>
              <w:jc w:val="center"/>
              <w:rPr>
                <w:color w:val="000000"/>
                <w:sz w:val="28"/>
                <w:szCs w:val="28"/>
              </w:rPr>
            </w:pPr>
            <w:r>
              <w:rPr>
                <w:b/>
              </w:rPr>
              <w:t>IAC4</w:t>
            </w:r>
          </w:p>
        </w:tc>
        <w:tc>
          <w:tcPr>
            <w:tcW w:w="8905" w:type="dxa"/>
            <w:gridSpan w:val="2"/>
          </w:tcPr>
          <w:p w14:paraId="25FE33B9" w14:textId="77777777" w:rsidR="00BB4098" w:rsidRPr="00C24E6C" w:rsidRDefault="00C24E6C">
            <w:pPr>
              <w:jc w:val="both"/>
              <w:rPr>
                <w:sz w:val="28"/>
                <w:szCs w:val="28"/>
                <w:lang w:val="en-US"/>
              </w:rPr>
            </w:pPr>
            <w:r w:rsidRPr="00C24E6C">
              <w:rPr>
                <w:lang w:val="en-US"/>
              </w:rPr>
              <w:t>Able to navigate in a foreign language environment, using language and information tools in general cultural and professional speech activities within the framework of the studied material</w:t>
            </w:r>
          </w:p>
        </w:tc>
      </w:tr>
      <w:tr w:rsidR="00BB4098" w:rsidRPr="0073634F" w14:paraId="0BC2673B" w14:textId="77777777">
        <w:trPr>
          <w:cantSplit/>
          <w:trHeight w:val="659"/>
          <w:tblHeader/>
        </w:trPr>
        <w:tc>
          <w:tcPr>
            <w:tcW w:w="1162" w:type="dxa"/>
          </w:tcPr>
          <w:p w14:paraId="0BB008FA" w14:textId="77777777" w:rsidR="00BB4098" w:rsidRDefault="00C24E6C">
            <w:pPr>
              <w:pBdr>
                <w:top w:val="nil"/>
                <w:left w:val="nil"/>
                <w:bottom w:val="nil"/>
                <w:right w:val="nil"/>
                <w:between w:val="nil"/>
              </w:pBdr>
              <w:ind w:hanging="360"/>
              <w:jc w:val="center"/>
              <w:rPr>
                <w:color w:val="000000"/>
                <w:sz w:val="28"/>
                <w:szCs w:val="28"/>
              </w:rPr>
            </w:pPr>
            <w:r>
              <w:rPr>
                <w:b/>
              </w:rPr>
              <w:lastRenderedPageBreak/>
              <w:t>IAC5</w:t>
            </w:r>
          </w:p>
        </w:tc>
        <w:tc>
          <w:tcPr>
            <w:tcW w:w="8905" w:type="dxa"/>
            <w:gridSpan w:val="2"/>
          </w:tcPr>
          <w:p w14:paraId="7B55203B" w14:textId="77777777" w:rsidR="00BB4098" w:rsidRPr="00C24E6C" w:rsidRDefault="00C24E6C">
            <w:pPr>
              <w:rPr>
                <w:sz w:val="28"/>
                <w:szCs w:val="28"/>
                <w:lang w:val="en-US"/>
              </w:rPr>
            </w:pPr>
            <w:r w:rsidRPr="00C24E6C">
              <w:rPr>
                <w:lang w:val="en-US"/>
              </w:rPr>
              <w:t>Able to communicate in the state, Russian and foreign languages to solve problems of interpersonal and intercultural interaction</w:t>
            </w:r>
          </w:p>
        </w:tc>
      </w:tr>
      <w:tr w:rsidR="00BB4098" w:rsidRPr="0073634F" w14:paraId="6B814D60" w14:textId="77777777">
        <w:trPr>
          <w:cantSplit/>
          <w:trHeight w:val="742"/>
          <w:tblHeader/>
        </w:trPr>
        <w:tc>
          <w:tcPr>
            <w:tcW w:w="1162" w:type="dxa"/>
          </w:tcPr>
          <w:p w14:paraId="3BFEF636" w14:textId="77777777" w:rsidR="00BB4098" w:rsidRDefault="00C24E6C">
            <w:pPr>
              <w:pBdr>
                <w:top w:val="nil"/>
                <w:left w:val="nil"/>
                <w:bottom w:val="nil"/>
                <w:right w:val="nil"/>
                <w:between w:val="nil"/>
              </w:pBdr>
              <w:ind w:hanging="360"/>
              <w:jc w:val="center"/>
              <w:rPr>
                <w:color w:val="000000"/>
                <w:sz w:val="28"/>
                <w:szCs w:val="28"/>
              </w:rPr>
            </w:pPr>
            <w:r>
              <w:rPr>
                <w:b/>
              </w:rPr>
              <w:t>IAC6</w:t>
            </w:r>
          </w:p>
        </w:tc>
        <w:tc>
          <w:tcPr>
            <w:tcW w:w="8905" w:type="dxa"/>
            <w:gridSpan w:val="2"/>
          </w:tcPr>
          <w:p w14:paraId="3F383CCD" w14:textId="77777777" w:rsidR="00BB4098" w:rsidRPr="00C24E6C" w:rsidRDefault="00C24E6C">
            <w:pPr>
              <w:rPr>
                <w:sz w:val="28"/>
                <w:szCs w:val="28"/>
                <w:lang w:val="en-US"/>
              </w:rPr>
            </w:pPr>
            <w:r w:rsidRPr="00C24E6C">
              <w:rPr>
                <w:lang w:val="en-US"/>
              </w:rPr>
              <w:t xml:space="preserve">Able to demonstrate mastery of the skills of logical and grammatically correct documentation in the state language and </w:t>
            </w:r>
            <w:proofErr w:type="spellStart"/>
            <w:r w:rsidRPr="00C24E6C">
              <w:rPr>
                <w:lang w:val="en-US"/>
              </w:rPr>
              <w:t>analyse</w:t>
            </w:r>
            <w:proofErr w:type="spellEnd"/>
            <w:r w:rsidRPr="00C24E6C">
              <w:rPr>
                <w:lang w:val="en-US"/>
              </w:rPr>
              <w:t xml:space="preserve"> information contained in scientific texts on the direction of training and conduct business communication in the state language.</w:t>
            </w:r>
          </w:p>
        </w:tc>
      </w:tr>
      <w:tr w:rsidR="00BB4098" w:rsidRPr="0073634F" w14:paraId="13F3C557" w14:textId="77777777">
        <w:trPr>
          <w:cantSplit/>
          <w:trHeight w:val="812"/>
          <w:tblHeader/>
        </w:trPr>
        <w:tc>
          <w:tcPr>
            <w:tcW w:w="1162" w:type="dxa"/>
          </w:tcPr>
          <w:p w14:paraId="5A8251F6" w14:textId="77777777" w:rsidR="00BB4098" w:rsidRDefault="00C24E6C">
            <w:pPr>
              <w:pBdr>
                <w:top w:val="nil"/>
                <w:left w:val="nil"/>
                <w:bottom w:val="nil"/>
                <w:right w:val="nil"/>
                <w:between w:val="nil"/>
              </w:pBdr>
              <w:ind w:hanging="360"/>
              <w:jc w:val="center"/>
              <w:rPr>
                <w:color w:val="000000"/>
                <w:sz w:val="28"/>
                <w:szCs w:val="28"/>
              </w:rPr>
            </w:pPr>
            <w:r>
              <w:rPr>
                <w:b/>
              </w:rPr>
              <w:t>IAC7</w:t>
            </w:r>
          </w:p>
        </w:tc>
        <w:tc>
          <w:tcPr>
            <w:tcW w:w="8905" w:type="dxa"/>
            <w:gridSpan w:val="2"/>
          </w:tcPr>
          <w:p w14:paraId="548F2E65" w14:textId="77777777" w:rsidR="00BB4098" w:rsidRPr="00C24E6C" w:rsidRDefault="00C24E6C">
            <w:pPr>
              <w:rPr>
                <w:sz w:val="28"/>
                <w:szCs w:val="28"/>
                <w:lang w:val="en-US"/>
              </w:rPr>
            </w:pPr>
            <w:r w:rsidRPr="00C24E6C">
              <w:rPr>
                <w:lang w:val="en-US"/>
              </w:rPr>
              <w:t xml:space="preserve">Able to </w:t>
            </w:r>
            <w:proofErr w:type="spellStart"/>
            <w:r w:rsidRPr="00C24E6C">
              <w:rPr>
                <w:lang w:val="en-US"/>
              </w:rPr>
              <w:t>analyse</w:t>
            </w:r>
            <w:proofErr w:type="spellEnd"/>
            <w:r w:rsidRPr="00C24E6C">
              <w:rPr>
                <w:lang w:val="en-US"/>
              </w:rPr>
              <w:t xml:space="preserve"> situations in production, business production sites with all the resulting communicative tasks, to substantiate with evidence to solve various problems in professional activities in a foreign language.</w:t>
            </w:r>
          </w:p>
        </w:tc>
      </w:tr>
      <w:tr w:rsidR="00BB4098" w14:paraId="657BF436" w14:textId="77777777">
        <w:trPr>
          <w:cantSplit/>
          <w:trHeight w:val="812"/>
          <w:tblHeader/>
        </w:trPr>
        <w:tc>
          <w:tcPr>
            <w:tcW w:w="10067" w:type="dxa"/>
            <w:gridSpan w:val="3"/>
          </w:tcPr>
          <w:p w14:paraId="09E65C9F" w14:textId="77777777" w:rsidR="00BB4098" w:rsidRDefault="00C24E6C">
            <w:pPr>
              <w:pBdr>
                <w:top w:val="nil"/>
                <w:left w:val="nil"/>
                <w:bottom w:val="nil"/>
                <w:right w:val="nil"/>
                <w:between w:val="nil"/>
              </w:pBdr>
            </w:pPr>
            <w:r>
              <w:rPr>
                <w:b/>
              </w:rPr>
              <w:t>16. LEARNING OUTCOME</w:t>
            </w:r>
          </w:p>
        </w:tc>
      </w:tr>
      <w:tr w:rsidR="00BB4098" w:rsidRPr="0073634F" w14:paraId="29C7B66E" w14:textId="77777777">
        <w:trPr>
          <w:cantSplit/>
          <w:trHeight w:val="812"/>
          <w:tblHeader/>
        </w:trPr>
        <w:tc>
          <w:tcPr>
            <w:tcW w:w="1162" w:type="dxa"/>
            <w:vAlign w:val="center"/>
          </w:tcPr>
          <w:p w14:paraId="5F549B26" w14:textId="77777777" w:rsidR="00BB4098" w:rsidRDefault="00C24E6C">
            <w:pPr>
              <w:pBdr>
                <w:top w:val="nil"/>
                <w:left w:val="nil"/>
                <w:bottom w:val="nil"/>
                <w:right w:val="nil"/>
                <w:between w:val="nil"/>
              </w:pBdr>
              <w:ind w:hanging="360"/>
              <w:jc w:val="center"/>
            </w:pPr>
            <w:bookmarkStart w:id="1" w:name="_30j0zll" w:colFirst="0" w:colLast="0"/>
            <w:bookmarkEnd w:id="1"/>
            <w:r>
              <w:t>RO1</w:t>
            </w:r>
          </w:p>
        </w:tc>
        <w:tc>
          <w:tcPr>
            <w:tcW w:w="8905" w:type="dxa"/>
            <w:gridSpan w:val="2"/>
          </w:tcPr>
          <w:p w14:paraId="4BD0F159" w14:textId="77777777" w:rsidR="00BB4098" w:rsidRPr="00C24E6C" w:rsidRDefault="00C24E6C">
            <w:pPr>
              <w:jc w:val="both"/>
              <w:rPr>
                <w:lang w:val="en-US"/>
              </w:rPr>
            </w:pPr>
            <w:r w:rsidRPr="00C24E6C">
              <w:rPr>
                <w:lang w:val="en-US"/>
              </w:rPr>
              <w:t xml:space="preserve">Possesses phonetic, grammatical and lexical skills in the foreign language sphere of communication, which requires comprehension, analysis, comparison and </w:t>
            </w:r>
            <w:proofErr w:type="spellStart"/>
            <w:r w:rsidRPr="00C24E6C">
              <w:rPr>
                <w:lang w:val="en-US"/>
              </w:rPr>
              <w:t>generalisation</w:t>
            </w:r>
            <w:proofErr w:type="spellEnd"/>
            <w:r w:rsidRPr="00C24E6C">
              <w:rPr>
                <w:lang w:val="en-US"/>
              </w:rPr>
              <w:t xml:space="preserve"> of information in a foreign language to express one's communicative intentions in solving professional tasks.</w:t>
            </w:r>
          </w:p>
        </w:tc>
      </w:tr>
      <w:tr w:rsidR="00BB4098" w:rsidRPr="0073634F" w14:paraId="054E1B4A" w14:textId="77777777">
        <w:trPr>
          <w:cantSplit/>
          <w:trHeight w:val="812"/>
          <w:tblHeader/>
        </w:trPr>
        <w:tc>
          <w:tcPr>
            <w:tcW w:w="1162" w:type="dxa"/>
            <w:vAlign w:val="center"/>
          </w:tcPr>
          <w:p w14:paraId="6DAE5E4B" w14:textId="77777777" w:rsidR="00BB4098" w:rsidRDefault="00C24E6C">
            <w:pPr>
              <w:pBdr>
                <w:top w:val="nil"/>
                <w:left w:val="nil"/>
                <w:bottom w:val="nil"/>
                <w:right w:val="nil"/>
                <w:between w:val="nil"/>
              </w:pBdr>
              <w:ind w:hanging="360"/>
              <w:jc w:val="center"/>
            </w:pPr>
            <w:r>
              <w:t>RO2</w:t>
            </w:r>
          </w:p>
        </w:tc>
        <w:tc>
          <w:tcPr>
            <w:tcW w:w="8905" w:type="dxa"/>
            <w:gridSpan w:val="2"/>
          </w:tcPr>
          <w:p w14:paraId="55645643" w14:textId="77777777" w:rsidR="00BB4098" w:rsidRPr="00C24E6C" w:rsidRDefault="00C24E6C">
            <w:pPr>
              <w:jc w:val="both"/>
              <w:rPr>
                <w:lang w:val="en-US"/>
              </w:rPr>
            </w:pPr>
            <w:bookmarkStart w:id="2" w:name="_1fob9te" w:colFirst="0" w:colLast="0"/>
            <w:bookmarkEnd w:id="2"/>
            <w:r w:rsidRPr="00C24E6C">
              <w:rPr>
                <w:lang w:val="en-US"/>
              </w:rPr>
              <w:t>Applies the main functional styles of the modern Kazakh (Russian) language and their linguistic features, as well as means and forms of language use in different conditions of communication, using the norms of business and oral speech for effective speech communication in the professional sphere when solving specific managerial and marketing tasks in a foreign language, on the basis of various etiquette formulas of official communication.</w:t>
            </w:r>
          </w:p>
        </w:tc>
      </w:tr>
      <w:tr w:rsidR="00BB4098" w:rsidRPr="0073634F" w14:paraId="1FE503D9" w14:textId="77777777">
        <w:trPr>
          <w:cantSplit/>
          <w:trHeight w:val="812"/>
          <w:tblHeader/>
        </w:trPr>
        <w:tc>
          <w:tcPr>
            <w:tcW w:w="1162" w:type="dxa"/>
            <w:vAlign w:val="center"/>
          </w:tcPr>
          <w:p w14:paraId="20799C48" w14:textId="77777777" w:rsidR="00BB4098" w:rsidRDefault="00C24E6C">
            <w:pPr>
              <w:pBdr>
                <w:top w:val="nil"/>
                <w:left w:val="nil"/>
                <w:bottom w:val="nil"/>
                <w:right w:val="nil"/>
                <w:between w:val="nil"/>
              </w:pBdr>
              <w:ind w:hanging="360"/>
              <w:jc w:val="center"/>
            </w:pPr>
            <w:r>
              <w:t>RO3</w:t>
            </w:r>
          </w:p>
        </w:tc>
        <w:tc>
          <w:tcPr>
            <w:tcW w:w="8905" w:type="dxa"/>
            <w:gridSpan w:val="2"/>
          </w:tcPr>
          <w:p w14:paraId="746D4B0C" w14:textId="77777777" w:rsidR="00BB4098" w:rsidRPr="00C24E6C" w:rsidRDefault="00C24E6C">
            <w:pPr>
              <w:jc w:val="both"/>
              <w:rPr>
                <w:lang w:val="en-US"/>
              </w:rPr>
            </w:pPr>
            <w:r w:rsidRPr="00C24E6C">
              <w:rPr>
                <w:lang w:val="en-US"/>
              </w:rPr>
              <w:t xml:space="preserve">Describes the </w:t>
            </w:r>
            <w:proofErr w:type="spellStart"/>
            <w:r w:rsidRPr="00C24E6C">
              <w:rPr>
                <w:lang w:val="en-US"/>
              </w:rPr>
              <w:t>behaviour</w:t>
            </w:r>
            <w:proofErr w:type="spellEnd"/>
            <w:r w:rsidRPr="00C24E6C">
              <w:rPr>
                <w:lang w:val="en-US"/>
              </w:rPr>
              <w:t xml:space="preserve"> of economic agents using categories and models, arguing their own views on contemporary microeconomic and macroeconomic phenomena to independently plan work with a focus on the final result related to work in the information space and analytical activities.</w:t>
            </w:r>
          </w:p>
        </w:tc>
      </w:tr>
      <w:tr w:rsidR="00BB4098" w:rsidRPr="0073634F" w14:paraId="5AAAB087" w14:textId="77777777">
        <w:trPr>
          <w:cantSplit/>
          <w:trHeight w:val="812"/>
          <w:tblHeader/>
        </w:trPr>
        <w:tc>
          <w:tcPr>
            <w:tcW w:w="1162" w:type="dxa"/>
            <w:vAlign w:val="center"/>
          </w:tcPr>
          <w:p w14:paraId="2FD1524E" w14:textId="77777777" w:rsidR="00BB4098" w:rsidRDefault="00C24E6C">
            <w:pPr>
              <w:pBdr>
                <w:top w:val="nil"/>
                <w:left w:val="nil"/>
                <w:bottom w:val="nil"/>
                <w:right w:val="nil"/>
                <w:between w:val="nil"/>
              </w:pBdr>
              <w:ind w:hanging="360"/>
              <w:jc w:val="center"/>
            </w:pPr>
            <w:r>
              <w:t>RO4</w:t>
            </w:r>
          </w:p>
        </w:tc>
        <w:tc>
          <w:tcPr>
            <w:tcW w:w="8905" w:type="dxa"/>
            <w:gridSpan w:val="2"/>
          </w:tcPr>
          <w:p w14:paraId="0C4F5634" w14:textId="77777777" w:rsidR="00BB4098" w:rsidRPr="00C24E6C" w:rsidRDefault="00C24E6C">
            <w:pPr>
              <w:jc w:val="both"/>
              <w:rPr>
                <w:lang w:val="en-US"/>
              </w:rPr>
            </w:pPr>
            <w:proofErr w:type="spellStart"/>
            <w:r w:rsidRPr="00C24E6C">
              <w:rPr>
                <w:lang w:val="en-US"/>
              </w:rPr>
              <w:t>Realises</w:t>
            </w:r>
            <w:proofErr w:type="spellEnd"/>
            <w:r w:rsidRPr="00C24E6C">
              <w:rPr>
                <w:lang w:val="en-US"/>
              </w:rPr>
              <w:t xml:space="preserve"> the obtained results, making responsible decisions in forecasting the main economic indicators of the enterprise's activity to carry out the collection and processing of data necessary for solving professional tasks related to theoretical, computational and experimental research methods, methods of mathematical and computer modelling in professional activities.</w:t>
            </w:r>
          </w:p>
        </w:tc>
      </w:tr>
      <w:tr w:rsidR="00BB4098" w:rsidRPr="0073634F" w14:paraId="1F0CD967" w14:textId="77777777">
        <w:trPr>
          <w:cantSplit/>
          <w:trHeight w:val="812"/>
          <w:tblHeader/>
        </w:trPr>
        <w:tc>
          <w:tcPr>
            <w:tcW w:w="1162" w:type="dxa"/>
            <w:vAlign w:val="center"/>
          </w:tcPr>
          <w:p w14:paraId="61430841" w14:textId="77777777" w:rsidR="00BB4098" w:rsidRDefault="00C24E6C">
            <w:pPr>
              <w:pBdr>
                <w:top w:val="nil"/>
                <w:left w:val="nil"/>
                <w:bottom w:val="nil"/>
                <w:right w:val="nil"/>
                <w:between w:val="nil"/>
              </w:pBdr>
              <w:ind w:hanging="360"/>
              <w:jc w:val="center"/>
            </w:pPr>
            <w:r>
              <w:t>RO5</w:t>
            </w:r>
          </w:p>
        </w:tc>
        <w:tc>
          <w:tcPr>
            <w:tcW w:w="8905" w:type="dxa"/>
            <w:gridSpan w:val="2"/>
          </w:tcPr>
          <w:p w14:paraId="63A07DF4" w14:textId="77777777" w:rsidR="00BB4098" w:rsidRPr="00C24E6C" w:rsidRDefault="00C24E6C">
            <w:pPr>
              <w:jc w:val="both"/>
              <w:rPr>
                <w:lang w:val="en-US"/>
              </w:rPr>
            </w:pPr>
            <w:r w:rsidRPr="00C24E6C">
              <w:rPr>
                <w:lang w:val="en-US"/>
              </w:rPr>
              <w:t xml:space="preserve">Operates the assessment of resources and formation of entrepreneurial capital to run their own business, owning the methods of economic analysis of the firm and business, based on the determination of the level of entrepreneurial risks in order to manage and </w:t>
            </w:r>
            <w:proofErr w:type="spellStart"/>
            <w:r w:rsidRPr="00C24E6C">
              <w:rPr>
                <w:lang w:val="en-US"/>
              </w:rPr>
              <w:t>neutralise</w:t>
            </w:r>
            <w:proofErr w:type="spellEnd"/>
            <w:r w:rsidRPr="00C24E6C">
              <w:rPr>
                <w:lang w:val="en-US"/>
              </w:rPr>
              <w:t xml:space="preserve"> them.</w:t>
            </w:r>
          </w:p>
        </w:tc>
      </w:tr>
      <w:tr w:rsidR="00BB4098" w:rsidRPr="0073634F" w14:paraId="0D933506" w14:textId="77777777">
        <w:trPr>
          <w:cantSplit/>
          <w:trHeight w:val="812"/>
          <w:tblHeader/>
        </w:trPr>
        <w:tc>
          <w:tcPr>
            <w:tcW w:w="1162" w:type="dxa"/>
            <w:vAlign w:val="center"/>
          </w:tcPr>
          <w:p w14:paraId="4AFCFD23" w14:textId="77777777" w:rsidR="00BB4098" w:rsidRDefault="00C24E6C">
            <w:pPr>
              <w:pBdr>
                <w:top w:val="nil"/>
                <w:left w:val="nil"/>
                <w:bottom w:val="nil"/>
                <w:right w:val="nil"/>
                <w:between w:val="nil"/>
              </w:pBdr>
              <w:ind w:hanging="360"/>
              <w:jc w:val="center"/>
            </w:pPr>
            <w:r>
              <w:t>RO6</w:t>
            </w:r>
          </w:p>
        </w:tc>
        <w:tc>
          <w:tcPr>
            <w:tcW w:w="8905" w:type="dxa"/>
            <w:gridSpan w:val="2"/>
          </w:tcPr>
          <w:p w14:paraId="668814CF" w14:textId="77777777" w:rsidR="00BB4098" w:rsidRPr="00C24E6C" w:rsidRDefault="00C24E6C">
            <w:pPr>
              <w:jc w:val="both"/>
              <w:rPr>
                <w:lang w:val="en-US"/>
              </w:rPr>
            </w:pPr>
            <w:r w:rsidRPr="00C24E6C">
              <w:rPr>
                <w:lang w:val="en-US"/>
              </w:rPr>
              <w:t xml:space="preserve">Uses practical marketing and management tools, methods and techniques in planning, </w:t>
            </w:r>
            <w:proofErr w:type="spellStart"/>
            <w:r w:rsidRPr="00C24E6C">
              <w:rPr>
                <w:lang w:val="en-US"/>
              </w:rPr>
              <w:t>organising</w:t>
            </w:r>
            <w:proofErr w:type="spellEnd"/>
            <w:r w:rsidRPr="00C24E6C">
              <w:rPr>
                <w:lang w:val="en-US"/>
              </w:rPr>
              <w:t xml:space="preserve"> and controlling marketing and management activities to conduct marketing research and reporting, in developing and implementing strategic plans, business, corporate and, functional strategies aimed at developing the </w:t>
            </w:r>
            <w:proofErr w:type="spellStart"/>
            <w:r w:rsidRPr="00C24E6C">
              <w:rPr>
                <w:lang w:val="en-US"/>
              </w:rPr>
              <w:t>organisation</w:t>
            </w:r>
            <w:proofErr w:type="spellEnd"/>
            <w:r w:rsidRPr="00C24E6C">
              <w:rPr>
                <w:lang w:val="en-US"/>
              </w:rPr>
              <w:t xml:space="preserve"> in the long term</w:t>
            </w:r>
          </w:p>
        </w:tc>
      </w:tr>
      <w:tr w:rsidR="00BB4098" w:rsidRPr="0073634F" w14:paraId="7E35EB75" w14:textId="77777777">
        <w:trPr>
          <w:cantSplit/>
          <w:trHeight w:val="812"/>
          <w:tblHeader/>
        </w:trPr>
        <w:tc>
          <w:tcPr>
            <w:tcW w:w="1162" w:type="dxa"/>
            <w:vAlign w:val="center"/>
          </w:tcPr>
          <w:p w14:paraId="6365E944" w14:textId="77777777" w:rsidR="00BB4098" w:rsidRDefault="00C24E6C">
            <w:pPr>
              <w:pBdr>
                <w:top w:val="nil"/>
                <w:left w:val="nil"/>
                <w:bottom w:val="nil"/>
                <w:right w:val="nil"/>
                <w:between w:val="nil"/>
              </w:pBdr>
              <w:ind w:hanging="360"/>
              <w:jc w:val="center"/>
            </w:pPr>
            <w:r>
              <w:t>RO7</w:t>
            </w:r>
          </w:p>
        </w:tc>
        <w:tc>
          <w:tcPr>
            <w:tcW w:w="8905" w:type="dxa"/>
            <w:gridSpan w:val="2"/>
          </w:tcPr>
          <w:p w14:paraId="57B2B77C" w14:textId="77777777" w:rsidR="00BB4098" w:rsidRPr="00C24E6C" w:rsidRDefault="00C24E6C">
            <w:pPr>
              <w:jc w:val="both"/>
              <w:rPr>
                <w:lang w:val="en-US"/>
              </w:rPr>
            </w:pPr>
            <w:r w:rsidRPr="00C24E6C">
              <w:rPr>
                <w:lang w:val="en-US"/>
              </w:rPr>
              <w:t>Draws up primary documents for recording business transactions in the implementation of accounting processes related to the financial activities of the company.</w:t>
            </w:r>
          </w:p>
        </w:tc>
      </w:tr>
      <w:tr w:rsidR="00BB4098" w:rsidRPr="0073634F" w14:paraId="1B52993D" w14:textId="77777777">
        <w:trPr>
          <w:cantSplit/>
          <w:trHeight w:val="812"/>
          <w:tblHeader/>
        </w:trPr>
        <w:tc>
          <w:tcPr>
            <w:tcW w:w="1162" w:type="dxa"/>
            <w:vAlign w:val="center"/>
          </w:tcPr>
          <w:p w14:paraId="7596D86B" w14:textId="77777777" w:rsidR="00BB4098" w:rsidRDefault="00C24E6C">
            <w:pPr>
              <w:pBdr>
                <w:top w:val="nil"/>
                <w:left w:val="nil"/>
                <w:bottom w:val="nil"/>
                <w:right w:val="nil"/>
                <w:between w:val="nil"/>
              </w:pBdr>
              <w:ind w:hanging="360"/>
              <w:jc w:val="center"/>
            </w:pPr>
            <w:r>
              <w:lastRenderedPageBreak/>
              <w:t>RO8</w:t>
            </w:r>
          </w:p>
        </w:tc>
        <w:tc>
          <w:tcPr>
            <w:tcW w:w="8905" w:type="dxa"/>
            <w:gridSpan w:val="2"/>
          </w:tcPr>
          <w:p w14:paraId="36F976E2" w14:textId="77777777" w:rsidR="00BB4098" w:rsidRPr="00C24E6C" w:rsidRDefault="00C24E6C">
            <w:pPr>
              <w:jc w:val="both"/>
              <w:rPr>
                <w:lang w:val="en-US"/>
              </w:rPr>
            </w:pPr>
            <w:r w:rsidRPr="00C24E6C">
              <w:rPr>
                <w:lang w:val="en-US"/>
              </w:rPr>
              <w:t xml:space="preserve">Forecasts macroeconomic indicators of the development of the national and international economy and its economic entities to </w:t>
            </w:r>
            <w:proofErr w:type="spellStart"/>
            <w:r w:rsidRPr="00C24E6C">
              <w:rPr>
                <w:lang w:val="en-US"/>
              </w:rPr>
              <w:t>analyse</w:t>
            </w:r>
            <w:proofErr w:type="spellEnd"/>
            <w:r w:rsidRPr="00C24E6C">
              <w:rPr>
                <w:lang w:val="en-US"/>
              </w:rPr>
              <w:t xml:space="preserve"> the sectoral structure, raw material base of the country, region, industry, enterprise on the basis of determining the competitiveness of enterprises of various sectors of the economy</w:t>
            </w:r>
          </w:p>
        </w:tc>
      </w:tr>
      <w:tr w:rsidR="00BB4098" w:rsidRPr="0073634F" w14:paraId="56AF3A3A" w14:textId="77777777">
        <w:trPr>
          <w:cantSplit/>
          <w:trHeight w:val="812"/>
          <w:tblHeader/>
        </w:trPr>
        <w:tc>
          <w:tcPr>
            <w:tcW w:w="1162" w:type="dxa"/>
            <w:vAlign w:val="center"/>
          </w:tcPr>
          <w:p w14:paraId="4ACD8A88" w14:textId="77777777" w:rsidR="00BB4098" w:rsidRDefault="00C24E6C">
            <w:pPr>
              <w:pBdr>
                <w:top w:val="nil"/>
                <w:left w:val="nil"/>
                <w:bottom w:val="nil"/>
                <w:right w:val="nil"/>
                <w:between w:val="nil"/>
              </w:pBdr>
              <w:ind w:hanging="360"/>
              <w:jc w:val="center"/>
            </w:pPr>
            <w:r>
              <w:t>RO9</w:t>
            </w:r>
          </w:p>
        </w:tc>
        <w:tc>
          <w:tcPr>
            <w:tcW w:w="8905" w:type="dxa"/>
            <w:gridSpan w:val="2"/>
          </w:tcPr>
          <w:p w14:paraId="4A486749" w14:textId="77777777" w:rsidR="00BB4098" w:rsidRPr="00C24E6C" w:rsidRDefault="00C24E6C">
            <w:pPr>
              <w:jc w:val="both"/>
              <w:rPr>
                <w:lang w:val="en-US"/>
              </w:rPr>
            </w:pPr>
            <w:r w:rsidRPr="00C24E6C">
              <w:rPr>
                <w:lang w:val="en-US"/>
              </w:rPr>
              <w:t xml:space="preserve">Compiles questionnaires and conducts surveys, focus groups with the processing and analysis of statistical data to create recommendations in the </w:t>
            </w:r>
            <w:proofErr w:type="spellStart"/>
            <w:r w:rsidRPr="00C24E6C">
              <w:rPr>
                <w:lang w:val="en-US"/>
              </w:rPr>
              <w:t>organisation</w:t>
            </w:r>
            <w:proofErr w:type="spellEnd"/>
            <w:r w:rsidRPr="00C24E6C">
              <w:rPr>
                <w:lang w:val="en-US"/>
              </w:rPr>
              <w:t xml:space="preserve"> and conduct of advertising and PR-actions, personal sales, using methods of sales promotion and direct marketing.</w:t>
            </w:r>
          </w:p>
        </w:tc>
      </w:tr>
      <w:tr w:rsidR="00BB4098" w:rsidRPr="0073634F" w14:paraId="0A7D8395" w14:textId="77777777">
        <w:trPr>
          <w:cantSplit/>
          <w:trHeight w:val="812"/>
          <w:tblHeader/>
        </w:trPr>
        <w:tc>
          <w:tcPr>
            <w:tcW w:w="1162" w:type="dxa"/>
            <w:vAlign w:val="center"/>
          </w:tcPr>
          <w:p w14:paraId="1B59B3B1" w14:textId="77777777" w:rsidR="00BB4098" w:rsidRDefault="00C24E6C">
            <w:pPr>
              <w:pBdr>
                <w:top w:val="nil"/>
                <w:left w:val="nil"/>
                <w:bottom w:val="nil"/>
                <w:right w:val="nil"/>
                <w:between w:val="nil"/>
              </w:pBdr>
              <w:ind w:hanging="360"/>
              <w:jc w:val="center"/>
            </w:pPr>
            <w:r>
              <w:t>RO10.</w:t>
            </w:r>
          </w:p>
        </w:tc>
        <w:tc>
          <w:tcPr>
            <w:tcW w:w="8905" w:type="dxa"/>
            <w:gridSpan w:val="2"/>
          </w:tcPr>
          <w:p w14:paraId="5B4F4100" w14:textId="77777777" w:rsidR="00BB4098" w:rsidRPr="00C24E6C" w:rsidRDefault="00C24E6C">
            <w:pPr>
              <w:jc w:val="both"/>
              <w:rPr>
                <w:lang w:val="en-US"/>
              </w:rPr>
            </w:pPr>
            <w:r w:rsidRPr="00C24E6C">
              <w:rPr>
                <w:lang w:val="en-US"/>
              </w:rPr>
              <w:t xml:space="preserve">Applies modern tools, methods and technologies of Event-marketing, branding, Internet advertising and </w:t>
            </w:r>
            <w:proofErr w:type="spellStart"/>
            <w:r w:rsidRPr="00C24E6C">
              <w:rPr>
                <w:lang w:val="en-US"/>
              </w:rPr>
              <w:t>SocialMediaMarketing</w:t>
            </w:r>
            <w:proofErr w:type="spellEnd"/>
            <w:r w:rsidRPr="00C24E6C">
              <w:rPr>
                <w:lang w:val="en-US"/>
              </w:rPr>
              <w:t>, word of mouth marketing, taking non-standard and creative advertising solutions for effective and low-cost promotion of goods and services in the market.</w:t>
            </w:r>
          </w:p>
        </w:tc>
      </w:tr>
      <w:tr w:rsidR="00BB4098" w:rsidRPr="0073634F" w14:paraId="475AC845" w14:textId="77777777">
        <w:trPr>
          <w:cantSplit/>
          <w:trHeight w:val="812"/>
          <w:tblHeader/>
        </w:trPr>
        <w:tc>
          <w:tcPr>
            <w:tcW w:w="1162" w:type="dxa"/>
            <w:vAlign w:val="center"/>
          </w:tcPr>
          <w:p w14:paraId="0C2D91CC" w14:textId="77777777" w:rsidR="00BB4098" w:rsidRDefault="00C24E6C">
            <w:pPr>
              <w:pBdr>
                <w:top w:val="nil"/>
                <w:left w:val="nil"/>
                <w:bottom w:val="nil"/>
                <w:right w:val="nil"/>
                <w:between w:val="nil"/>
              </w:pBdr>
              <w:ind w:hanging="360"/>
              <w:jc w:val="center"/>
            </w:pPr>
            <w:r>
              <w:t>RO11</w:t>
            </w:r>
          </w:p>
        </w:tc>
        <w:tc>
          <w:tcPr>
            <w:tcW w:w="8905" w:type="dxa"/>
            <w:gridSpan w:val="2"/>
          </w:tcPr>
          <w:p w14:paraId="4B3EE818" w14:textId="77777777" w:rsidR="00BB4098" w:rsidRPr="00C24E6C" w:rsidRDefault="00C24E6C">
            <w:pPr>
              <w:jc w:val="both"/>
              <w:rPr>
                <w:lang w:val="en-US"/>
              </w:rPr>
            </w:pPr>
            <w:r w:rsidRPr="00C24E6C">
              <w:rPr>
                <w:lang w:val="en-US"/>
              </w:rPr>
              <w:t>Use modern technologies in the field of digital management and marketing in solving typical tasks in the field of professional activity related to the use of innovative and information technologies to solve management problems and is able to understand the principles of digital technologies.</w:t>
            </w:r>
          </w:p>
        </w:tc>
      </w:tr>
      <w:tr w:rsidR="00BB4098" w:rsidRPr="0073634F" w14:paraId="701CED7F" w14:textId="77777777">
        <w:trPr>
          <w:cantSplit/>
          <w:trHeight w:val="812"/>
          <w:tblHeader/>
        </w:trPr>
        <w:tc>
          <w:tcPr>
            <w:tcW w:w="1162" w:type="dxa"/>
            <w:vAlign w:val="center"/>
          </w:tcPr>
          <w:p w14:paraId="00C1D9F5" w14:textId="77777777" w:rsidR="00BB4098" w:rsidRDefault="00C24E6C">
            <w:pPr>
              <w:pBdr>
                <w:top w:val="nil"/>
                <w:left w:val="nil"/>
                <w:bottom w:val="nil"/>
                <w:right w:val="nil"/>
                <w:between w:val="nil"/>
              </w:pBdr>
              <w:ind w:hanging="360"/>
              <w:jc w:val="center"/>
            </w:pPr>
            <w:r>
              <w:t>RO12.</w:t>
            </w:r>
          </w:p>
        </w:tc>
        <w:tc>
          <w:tcPr>
            <w:tcW w:w="8905" w:type="dxa"/>
            <w:gridSpan w:val="2"/>
          </w:tcPr>
          <w:p w14:paraId="27D34C25" w14:textId="77777777" w:rsidR="00BB4098" w:rsidRPr="00C24E6C" w:rsidRDefault="00C24E6C">
            <w:pPr>
              <w:jc w:val="both"/>
              <w:rPr>
                <w:lang w:val="en-US"/>
              </w:rPr>
            </w:pPr>
            <w:r w:rsidRPr="00C24E6C">
              <w:rPr>
                <w:lang w:val="en-US"/>
              </w:rPr>
              <w:t xml:space="preserve">Determine the system of material and moral incentives in increasing the interest of employees in the results of work, career growth and personal development, influencing the </w:t>
            </w:r>
            <w:proofErr w:type="spellStart"/>
            <w:r w:rsidRPr="00C24E6C">
              <w:rPr>
                <w:lang w:val="en-US"/>
              </w:rPr>
              <w:t>behaviour</w:t>
            </w:r>
            <w:proofErr w:type="spellEnd"/>
            <w:r w:rsidRPr="00C24E6C">
              <w:rPr>
                <w:lang w:val="en-US"/>
              </w:rPr>
              <w:t xml:space="preserve"> of individuals, groups in the </w:t>
            </w:r>
            <w:proofErr w:type="spellStart"/>
            <w:r w:rsidRPr="00C24E6C">
              <w:rPr>
                <w:lang w:val="en-US"/>
              </w:rPr>
              <w:t>organisation</w:t>
            </w:r>
            <w:proofErr w:type="spellEnd"/>
            <w:r w:rsidRPr="00C24E6C">
              <w:rPr>
                <w:lang w:val="en-US"/>
              </w:rPr>
              <w:t xml:space="preserve"> through various methods and mechanisms for clear distribution of workload and control of its implementation.</w:t>
            </w:r>
          </w:p>
        </w:tc>
      </w:tr>
      <w:tr w:rsidR="00BB4098" w:rsidRPr="0073634F" w14:paraId="569DBAA1" w14:textId="77777777">
        <w:trPr>
          <w:cantSplit/>
          <w:trHeight w:val="812"/>
          <w:tblHeader/>
        </w:trPr>
        <w:tc>
          <w:tcPr>
            <w:tcW w:w="1162" w:type="dxa"/>
            <w:vAlign w:val="center"/>
          </w:tcPr>
          <w:p w14:paraId="20D02679" w14:textId="77777777" w:rsidR="00BB4098" w:rsidRDefault="00C24E6C">
            <w:pPr>
              <w:pBdr>
                <w:top w:val="nil"/>
                <w:left w:val="nil"/>
                <w:bottom w:val="nil"/>
                <w:right w:val="nil"/>
                <w:between w:val="nil"/>
              </w:pBdr>
              <w:ind w:hanging="360"/>
              <w:jc w:val="center"/>
            </w:pPr>
            <w:r>
              <w:t>RO13</w:t>
            </w:r>
          </w:p>
        </w:tc>
        <w:tc>
          <w:tcPr>
            <w:tcW w:w="8905" w:type="dxa"/>
            <w:gridSpan w:val="2"/>
          </w:tcPr>
          <w:p w14:paraId="6C60BF74" w14:textId="77777777" w:rsidR="00BB4098" w:rsidRPr="00C24E6C" w:rsidRDefault="00C24E6C">
            <w:pPr>
              <w:jc w:val="both"/>
              <w:rPr>
                <w:lang w:val="en-US"/>
              </w:rPr>
            </w:pPr>
            <w:r w:rsidRPr="00C24E6C">
              <w:rPr>
                <w:lang w:val="en-US"/>
              </w:rPr>
              <w:t xml:space="preserve">Collects and interprets information on government orders, benefits, subsidies and other instruments of state support of business in the effective allocation of material, financial, </w:t>
            </w:r>
            <w:proofErr w:type="spellStart"/>
            <w:r w:rsidRPr="00C24E6C">
              <w:rPr>
                <w:lang w:val="en-US"/>
              </w:rPr>
              <w:t>labour</w:t>
            </w:r>
            <w:proofErr w:type="spellEnd"/>
            <w:r w:rsidRPr="00C24E6C">
              <w:rPr>
                <w:lang w:val="en-US"/>
              </w:rPr>
              <w:t>, scientific and technical resources, implementing the quality management system to make optimal management decisions related to the production activities of the enterprise.</w:t>
            </w:r>
          </w:p>
        </w:tc>
      </w:tr>
      <w:tr w:rsidR="00BB4098" w:rsidRPr="0073634F" w14:paraId="39560979" w14:textId="77777777">
        <w:trPr>
          <w:cantSplit/>
          <w:trHeight w:val="812"/>
          <w:tblHeader/>
        </w:trPr>
        <w:tc>
          <w:tcPr>
            <w:tcW w:w="1162" w:type="dxa"/>
            <w:vAlign w:val="center"/>
          </w:tcPr>
          <w:p w14:paraId="7C0D8521" w14:textId="77777777" w:rsidR="00BB4098" w:rsidRDefault="00C24E6C">
            <w:pPr>
              <w:pBdr>
                <w:top w:val="nil"/>
                <w:left w:val="nil"/>
                <w:bottom w:val="nil"/>
                <w:right w:val="nil"/>
                <w:between w:val="nil"/>
              </w:pBdr>
              <w:ind w:hanging="360"/>
              <w:jc w:val="center"/>
            </w:pPr>
            <w:r>
              <w:t>RO14.</w:t>
            </w:r>
          </w:p>
        </w:tc>
        <w:tc>
          <w:tcPr>
            <w:tcW w:w="8905" w:type="dxa"/>
            <w:gridSpan w:val="2"/>
          </w:tcPr>
          <w:p w14:paraId="2DB9509B" w14:textId="77777777" w:rsidR="00BB4098" w:rsidRPr="00C24E6C" w:rsidRDefault="00C24E6C">
            <w:pPr>
              <w:jc w:val="both"/>
              <w:rPr>
                <w:lang w:val="en-US"/>
              </w:rPr>
            </w:pPr>
            <w:r w:rsidRPr="00C24E6C">
              <w:rPr>
                <w:lang w:val="en-US"/>
              </w:rPr>
              <w:t xml:space="preserve">Implements in practice the tools of crisis management to crisis diagnostics on the basis of the principles of development of anti-crisis strategy of the </w:t>
            </w:r>
            <w:proofErr w:type="spellStart"/>
            <w:r w:rsidRPr="00C24E6C">
              <w:rPr>
                <w:lang w:val="en-US"/>
              </w:rPr>
              <w:t>organisation</w:t>
            </w:r>
            <w:proofErr w:type="spellEnd"/>
            <w:r w:rsidRPr="00C24E6C">
              <w:rPr>
                <w:lang w:val="en-US"/>
              </w:rPr>
              <w:t>, methods and tools of Lean-management as a basis of lean production, modelling business processes, technologies of improvement of business processes for monitoring and calculation of their indicators.</w:t>
            </w:r>
          </w:p>
        </w:tc>
      </w:tr>
      <w:tr w:rsidR="00BB4098" w:rsidRPr="0073634F" w14:paraId="3E4C1828" w14:textId="77777777">
        <w:trPr>
          <w:cantSplit/>
          <w:trHeight w:val="812"/>
          <w:tblHeader/>
        </w:trPr>
        <w:tc>
          <w:tcPr>
            <w:tcW w:w="1162" w:type="dxa"/>
            <w:vAlign w:val="center"/>
          </w:tcPr>
          <w:p w14:paraId="34B64584" w14:textId="77777777" w:rsidR="00BB4098" w:rsidRDefault="00C24E6C">
            <w:pPr>
              <w:pBdr>
                <w:top w:val="nil"/>
                <w:left w:val="nil"/>
                <w:bottom w:val="nil"/>
                <w:right w:val="nil"/>
                <w:between w:val="nil"/>
              </w:pBdr>
              <w:ind w:hanging="360"/>
              <w:jc w:val="center"/>
            </w:pPr>
            <w:r>
              <w:t>RO15.</w:t>
            </w:r>
          </w:p>
        </w:tc>
        <w:tc>
          <w:tcPr>
            <w:tcW w:w="8905" w:type="dxa"/>
            <w:gridSpan w:val="2"/>
          </w:tcPr>
          <w:p w14:paraId="4F95BBA2" w14:textId="77777777" w:rsidR="00BB4098" w:rsidRPr="00C24E6C" w:rsidRDefault="00C24E6C">
            <w:pPr>
              <w:jc w:val="both"/>
              <w:rPr>
                <w:lang w:val="en-US"/>
              </w:rPr>
            </w:pPr>
            <w:r w:rsidRPr="00C24E6C">
              <w:rPr>
                <w:lang w:val="en-US"/>
              </w:rPr>
              <w:t xml:space="preserve">Operates the basic principles and tools for strategic management in modern conditions, to </w:t>
            </w:r>
            <w:proofErr w:type="spellStart"/>
            <w:r w:rsidRPr="00C24E6C">
              <w:rPr>
                <w:lang w:val="en-US"/>
              </w:rPr>
              <w:t>analyse</w:t>
            </w:r>
            <w:proofErr w:type="spellEnd"/>
            <w:r w:rsidRPr="00C24E6C">
              <w:rPr>
                <w:lang w:val="en-US"/>
              </w:rPr>
              <w:t xml:space="preserve"> the criteria of strategic production policy of the </w:t>
            </w:r>
            <w:proofErr w:type="spellStart"/>
            <w:r w:rsidRPr="00C24E6C">
              <w:rPr>
                <w:lang w:val="en-US"/>
              </w:rPr>
              <w:t>organisation</w:t>
            </w:r>
            <w:proofErr w:type="spellEnd"/>
            <w:r w:rsidRPr="00C24E6C">
              <w:rPr>
                <w:lang w:val="en-US"/>
              </w:rPr>
              <w:t xml:space="preserve"> (enterprise) on the basis of strategic management of strategic marketing decisions methods of creating a management marketing system in the </w:t>
            </w:r>
            <w:proofErr w:type="spellStart"/>
            <w:r w:rsidRPr="00C24E6C">
              <w:rPr>
                <w:lang w:val="en-US"/>
              </w:rPr>
              <w:t>organisation</w:t>
            </w:r>
            <w:proofErr w:type="spellEnd"/>
            <w:r w:rsidRPr="00C24E6C">
              <w:rPr>
                <w:lang w:val="en-US"/>
              </w:rPr>
              <w:t>.</w:t>
            </w:r>
          </w:p>
        </w:tc>
      </w:tr>
      <w:tr w:rsidR="00BB4098" w:rsidRPr="0073634F" w14:paraId="3E46497E" w14:textId="77777777">
        <w:trPr>
          <w:cantSplit/>
          <w:trHeight w:val="489"/>
          <w:tblHeader/>
        </w:trPr>
        <w:tc>
          <w:tcPr>
            <w:tcW w:w="10067" w:type="dxa"/>
            <w:gridSpan w:val="3"/>
            <w:vAlign w:val="center"/>
          </w:tcPr>
          <w:p w14:paraId="08479C5D" w14:textId="77777777" w:rsidR="00BB4098" w:rsidRPr="00C24E6C" w:rsidRDefault="00C24E6C">
            <w:pPr>
              <w:rPr>
                <w:lang w:val="en-US"/>
              </w:rPr>
            </w:pPr>
            <w:r w:rsidRPr="00C24E6C">
              <w:rPr>
                <w:b/>
                <w:color w:val="000000"/>
                <w:lang w:val="en-US"/>
              </w:rPr>
              <w:t>17. CONTENT OF THE EDUCATIONAL PROGRAMME</w:t>
            </w:r>
          </w:p>
        </w:tc>
      </w:tr>
      <w:tr w:rsidR="00BB4098" w14:paraId="6A5C65E5" w14:textId="77777777">
        <w:trPr>
          <w:cantSplit/>
          <w:trHeight w:val="499"/>
          <w:tblHeader/>
        </w:trPr>
        <w:tc>
          <w:tcPr>
            <w:tcW w:w="10067" w:type="dxa"/>
            <w:gridSpan w:val="3"/>
          </w:tcPr>
          <w:p w14:paraId="297E38F9" w14:textId="77777777" w:rsidR="00BB4098" w:rsidRDefault="00C24E6C">
            <w:pPr>
              <w:rPr>
                <w:b/>
                <w:color w:val="000000"/>
              </w:rPr>
            </w:pPr>
            <w:r>
              <w:rPr>
                <w:b/>
                <w:color w:val="000000"/>
              </w:rPr>
              <w:t>17.1 OVERALL PROGRAMME STRUCTURE</w:t>
            </w:r>
          </w:p>
        </w:tc>
      </w:tr>
      <w:tr w:rsidR="00BB4098" w:rsidRPr="0073634F" w14:paraId="151E31FD" w14:textId="77777777">
        <w:trPr>
          <w:cantSplit/>
          <w:trHeight w:val="812"/>
          <w:tblHeader/>
        </w:trPr>
        <w:tc>
          <w:tcPr>
            <w:tcW w:w="10067" w:type="dxa"/>
            <w:gridSpan w:val="3"/>
          </w:tcPr>
          <w:p w14:paraId="75BE004B" w14:textId="77777777" w:rsidR="00BB4098" w:rsidRPr="00C24E6C" w:rsidRDefault="00C24E6C">
            <w:pPr>
              <w:rPr>
                <w:b/>
                <w:color w:val="000000"/>
                <w:lang w:val="en-US"/>
              </w:rPr>
            </w:pPr>
            <w:r w:rsidRPr="00C24E6C">
              <w:rPr>
                <w:color w:val="000000"/>
                <w:lang w:val="en-US"/>
              </w:rPr>
              <w:t xml:space="preserve">The study </w:t>
            </w:r>
            <w:proofErr w:type="spellStart"/>
            <w:r w:rsidRPr="00C24E6C">
              <w:rPr>
                <w:color w:val="000000"/>
                <w:lang w:val="en-US"/>
              </w:rPr>
              <w:t>programme</w:t>
            </w:r>
            <w:proofErr w:type="spellEnd"/>
            <w:r w:rsidRPr="00C24E6C">
              <w:rPr>
                <w:color w:val="000000"/>
                <w:lang w:val="en-US"/>
              </w:rPr>
              <w:t xml:space="preserve"> is usually designed for four academic years of study. The academic year is divided into 2 semesters of 15 weeks each. The </w:t>
            </w:r>
            <w:proofErr w:type="spellStart"/>
            <w:r w:rsidRPr="00C24E6C">
              <w:rPr>
                <w:color w:val="000000"/>
                <w:lang w:val="en-US"/>
              </w:rPr>
              <w:t>programme</w:t>
            </w:r>
            <w:proofErr w:type="spellEnd"/>
            <w:r w:rsidRPr="00C24E6C">
              <w:rPr>
                <w:color w:val="000000"/>
                <w:lang w:val="en-US"/>
              </w:rPr>
              <w:t xml:space="preserve"> is taught on a modular basis. 1 module usually consists of 7-9 credits. During one semester the study load of a student </w:t>
            </w:r>
            <w:proofErr w:type="spellStart"/>
            <w:r w:rsidRPr="00C24E6C">
              <w:rPr>
                <w:color w:val="000000"/>
                <w:lang w:val="en-US"/>
              </w:rPr>
              <w:t>can not</w:t>
            </w:r>
            <w:proofErr w:type="spellEnd"/>
            <w:r w:rsidRPr="00C24E6C">
              <w:rPr>
                <w:color w:val="000000"/>
                <w:lang w:val="en-US"/>
              </w:rPr>
              <w:t xml:space="preserve"> exceed 3-4 modules. Final state certification of students is held in the form of </w:t>
            </w:r>
            <w:proofErr w:type="spellStart"/>
            <w:r w:rsidRPr="00C24E6C">
              <w:rPr>
                <w:color w:val="000000"/>
                <w:lang w:val="en-US"/>
              </w:rPr>
              <w:t>defence</w:t>
            </w:r>
            <w:proofErr w:type="spellEnd"/>
            <w:r w:rsidRPr="00C24E6C">
              <w:rPr>
                <w:color w:val="000000"/>
                <w:lang w:val="en-US"/>
              </w:rPr>
              <w:t xml:space="preserve"> of professional-applied project. </w:t>
            </w:r>
          </w:p>
        </w:tc>
      </w:tr>
    </w:tbl>
    <w:p w14:paraId="42706A63" w14:textId="77777777" w:rsidR="00BB4098" w:rsidRPr="00C24E6C" w:rsidRDefault="00BB4098">
      <w:pPr>
        <w:widowControl w:val="0"/>
        <w:pBdr>
          <w:top w:val="nil"/>
          <w:left w:val="nil"/>
          <w:bottom w:val="nil"/>
          <w:right w:val="nil"/>
          <w:between w:val="nil"/>
        </w:pBdr>
        <w:spacing w:line="276" w:lineRule="auto"/>
        <w:rPr>
          <w:b/>
          <w:color w:val="000000"/>
          <w:lang w:val="en-US"/>
        </w:rPr>
      </w:pPr>
    </w:p>
    <w:tbl>
      <w:tblPr>
        <w:tblStyle w:val="a6"/>
        <w:tblW w:w="993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380"/>
        <w:gridCol w:w="1419"/>
        <w:gridCol w:w="1286"/>
      </w:tblGrid>
      <w:tr w:rsidR="00BB4098" w:rsidRPr="0073634F" w14:paraId="4D802B9B" w14:textId="77777777">
        <w:trPr>
          <w:cantSplit/>
          <w:trHeight w:val="415"/>
          <w:tblHeader/>
        </w:trPr>
        <w:tc>
          <w:tcPr>
            <w:tcW w:w="9935" w:type="dxa"/>
            <w:gridSpan w:val="4"/>
          </w:tcPr>
          <w:p w14:paraId="6DAE29A2" w14:textId="77777777" w:rsidR="00BB4098" w:rsidRPr="00C24E6C" w:rsidRDefault="00C24E6C">
            <w:pPr>
              <w:pBdr>
                <w:top w:val="nil"/>
                <w:left w:val="nil"/>
                <w:bottom w:val="nil"/>
                <w:right w:val="nil"/>
                <w:between w:val="nil"/>
              </w:pBdr>
              <w:rPr>
                <w:color w:val="000000"/>
                <w:lang w:val="en-US"/>
              </w:rPr>
            </w:pPr>
            <w:r w:rsidRPr="00C24E6C">
              <w:rPr>
                <w:b/>
                <w:color w:val="000000"/>
                <w:lang w:val="en-US"/>
              </w:rPr>
              <w:t>17.2 MODULES OF THE EDUCATIONAL PROGRAMME</w:t>
            </w:r>
          </w:p>
        </w:tc>
      </w:tr>
      <w:tr w:rsidR="00BB4098" w14:paraId="5ECBDE64" w14:textId="77777777">
        <w:trPr>
          <w:cantSplit/>
          <w:trHeight w:val="328"/>
          <w:tblHeader/>
        </w:trPr>
        <w:tc>
          <w:tcPr>
            <w:tcW w:w="9935" w:type="dxa"/>
            <w:gridSpan w:val="4"/>
          </w:tcPr>
          <w:p w14:paraId="4915A79C" w14:textId="77777777" w:rsidR="00BB4098" w:rsidRDefault="00C24E6C">
            <w:pPr>
              <w:pBdr>
                <w:top w:val="nil"/>
                <w:left w:val="nil"/>
                <w:bottom w:val="nil"/>
                <w:right w:val="nil"/>
                <w:between w:val="nil"/>
              </w:pBdr>
              <w:rPr>
                <w:color w:val="000000"/>
              </w:rPr>
            </w:pPr>
            <w:r>
              <w:rPr>
                <w:b/>
                <w:color w:val="000000"/>
              </w:rPr>
              <w:t xml:space="preserve">17.2.1 </w:t>
            </w:r>
            <w:proofErr w:type="spellStart"/>
            <w:r>
              <w:rPr>
                <w:b/>
                <w:color w:val="000000"/>
              </w:rPr>
              <w:t>General</w:t>
            </w:r>
            <w:proofErr w:type="spellEnd"/>
            <w:r>
              <w:rPr>
                <w:b/>
                <w:color w:val="000000"/>
              </w:rPr>
              <w:t xml:space="preserve"> </w:t>
            </w:r>
            <w:proofErr w:type="spellStart"/>
            <w:r>
              <w:rPr>
                <w:b/>
                <w:color w:val="000000"/>
              </w:rPr>
              <w:t>Education</w:t>
            </w:r>
            <w:proofErr w:type="spellEnd"/>
            <w:r>
              <w:rPr>
                <w:b/>
                <w:color w:val="000000"/>
              </w:rPr>
              <w:t xml:space="preserve"> </w:t>
            </w:r>
            <w:proofErr w:type="spellStart"/>
            <w:r>
              <w:rPr>
                <w:b/>
                <w:color w:val="000000"/>
              </w:rPr>
              <w:t>Module</w:t>
            </w:r>
            <w:proofErr w:type="spellEnd"/>
          </w:p>
        </w:tc>
      </w:tr>
      <w:tr w:rsidR="00BB4098" w:rsidRPr="0073634F" w14:paraId="2BF92C1E" w14:textId="77777777">
        <w:trPr>
          <w:cantSplit/>
          <w:trHeight w:val="355"/>
          <w:tblHeader/>
        </w:trPr>
        <w:tc>
          <w:tcPr>
            <w:tcW w:w="9935" w:type="dxa"/>
            <w:gridSpan w:val="4"/>
          </w:tcPr>
          <w:p w14:paraId="4E1F908C"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I General Education Block of the Curriculum (GEBP)</w:t>
            </w:r>
          </w:p>
        </w:tc>
      </w:tr>
      <w:tr w:rsidR="00BB4098" w:rsidRPr="0073634F" w14:paraId="52527797" w14:textId="77777777">
        <w:trPr>
          <w:cantSplit/>
          <w:trHeight w:val="274"/>
          <w:tblHeader/>
        </w:trPr>
        <w:tc>
          <w:tcPr>
            <w:tcW w:w="9935" w:type="dxa"/>
            <w:gridSpan w:val="4"/>
          </w:tcPr>
          <w:p w14:paraId="111E4BE6"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I Vocationally oriented training modules</w:t>
            </w:r>
          </w:p>
        </w:tc>
      </w:tr>
      <w:tr w:rsidR="00BB4098" w14:paraId="32FE5D05" w14:textId="77777777">
        <w:trPr>
          <w:cantSplit/>
          <w:trHeight w:val="561"/>
          <w:tblHeader/>
        </w:trPr>
        <w:tc>
          <w:tcPr>
            <w:tcW w:w="7230" w:type="dxa"/>
            <w:gridSpan w:val="2"/>
          </w:tcPr>
          <w:p w14:paraId="40C2CF2C"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1.1. Module Social and attitudinal module</w:t>
            </w:r>
          </w:p>
        </w:tc>
        <w:tc>
          <w:tcPr>
            <w:tcW w:w="1419" w:type="dxa"/>
          </w:tcPr>
          <w:p w14:paraId="0C92935E" w14:textId="77777777" w:rsidR="00BB4098" w:rsidRDefault="00C24E6C">
            <w:pPr>
              <w:pBdr>
                <w:top w:val="nil"/>
                <w:left w:val="nil"/>
                <w:bottom w:val="nil"/>
                <w:right w:val="nil"/>
                <w:between w:val="nil"/>
              </w:pBdr>
              <w:ind w:left="106" w:hanging="106"/>
              <w:jc w:val="center"/>
              <w:rPr>
                <w:color w:val="000000"/>
                <w:sz w:val="22"/>
                <w:szCs w:val="22"/>
              </w:rPr>
            </w:pPr>
            <w:proofErr w:type="spellStart"/>
            <w:r>
              <w:rPr>
                <w:b/>
                <w:color w:val="000000"/>
                <w:sz w:val="22"/>
                <w:szCs w:val="22"/>
              </w:rPr>
              <w:t>Acad</w:t>
            </w:r>
            <w:proofErr w:type="spellEnd"/>
            <w:r>
              <w:rPr>
                <w:b/>
                <w:color w:val="000000"/>
                <w:sz w:val="22"/>
                <w:szCs w:val="22"/>
              </w:rPr>
              <w:t xml:space="preserve">. </w:t>
            </w:r>
            <w:proofErr w:type="spellStart"/>
            <w:r>
              <w:rPr>
                <w:b/>
                <w:color w:val="000000"/>
                <w:sz w:val="22"/>
                <w:szCs w:val="22"/>
              </w:rPr>
              <w:t>credits</w:t>
            </w:r>
            <w:proofErr w:type="spellEnd"/>
          </w:p>
        </w:tc>
        <w:tc>
          <w:tcPr>
            <w:tcW w:w="1286" w:type="dxa"/>
          </w:tcPr>
          <w:p w14:paraId="6E2C4274"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Exam</w:t>
            </w:r>
            <w:proofErr w:type="spellEnd"/>
            <w:r>
              <w:rPr>
                <w:b/>
                <w:color w:val="000000"/>
                <w:sz w:val="22"/>
                <w:szCs w:val="22"/>
              </w:rPr>
              <w:t xml:space="preserve"> / </w:t>
            </w:r>
            <w:proofErr w:type="spellStart"/>
            <w:r>
              <w:rPr>
                <w:b/>
                <w:color w:val="000000"/>
                <w:sz w:val="22"/>
                <w:szCs w:val="22"/>
              </w:rPr>
              <w:t>semester</w:t>
            </w:r>
            <w:proofErr w:type="spellEnd"/>
          </w:p>
        </w:tc>
      </w:tr>
      <w:tr w:rsidR="00BB4098" w14:paraId="3F244E3B" w14:textId="77777777">
        <w:trPr>
          <w:cantSplit/>
          <w:trHeight w:val="2384"/>
          <w:tblHeader/>
        </w:trPr>
        <w:tc>
          <w:tcPr>
            <w:tcW w:w="850" w:type="dxa"/>
          </w:tcPr>
          <w:p w14:paraId="63434C7A"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380" w:type="dxa"/>
          </w:tcPr>
          <w:p w14:paraId="27D9BEFC"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History of Kazakhstan</w:t>
            </w:r>
          </w:p>
          <w:p w14:paraId="67809B24"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highlight w:val="white"/>
                <w:lang w:val="en-US"/>
              </w:rPr>
              <w:t>The course is aimed at providing students with objective historical knowledge of the main stages of the history of modern Kazakhstan, the establishment and development of independent statehood in Kazakhstan, spiritual culture, continuity and continuity of ethnogenesis; to bring to the consciousness of students the essence of fundamental problems of history, to teach scientific methods of historical cognition, to form a scientific worldview and civic attitude</w:t>
            </w:r>
          </w:p>
        </w:tc>
        <w:tc>
          <w:tcPr>
            <w:tcW w:w="1419" w:type="dxa"/>
            <w:vAlign w:val="center"/>
          </w:tcPr>
          <w:p w14:paraId="4BCCACDD"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86" w:type="dxa"/>
            <w:vAlign w:val="center"/>
          </w:tcPr>
          <w:p w14:paraId="06106CA3" w14:textId="77777777" w:rsidR="00BB4098" w:rsidRDefault="00C24E6C">
            <w:pPr>
              <w:pBdr>
                <w:top w:val="nil"/>
                <w:left w:val="nil"/>
                <w:bottom w:val="nil"/>
                <w:right w:val="nil"/>
                <w:between w:val="nil"/>
              </w:pBdr>
              <w:jc w:val="center"/>
              <w:rPr>
                <w:color w:val="000000"/>
                <w:sz w:val="22"/>
                <w:szCs w:val="22"/>
              </w:rPr>
            </w:pPr>
            <w:r>
              <w:rPr>
                <w:color w:val="000000"/>
                <w:sz w:val="22"/>
                <w:szCs w:val="22"/>
              </w:rPr>
              <w:t>1 (GE)</w:t>
            </w:r>
          </w:p>
        </w:tc>
      </w:tr>
      <w:tr w:rsidR="00BB4098" w14:paraId="4B0007B8" w14:textId="77777777">
        <w:trPr>
          <w:cantSplit/>
          <w:trHeight w:val="3396"/>
          <w:tblHeader/>
        </w:trPr>
        <w:tc>
          <w:tcPr>
            <w:tcW w:w="850" w:type="dxa"/>
          </w:tcPr>
          <w:p w14:paraId="6ED9FCEE"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380" w:type="dxa"/>
          </w:tcPr>
          <w:p w14:paraId="3BC92BF3"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Philosophy</w:t>
            </w:r>
          </w:p>
          <w:p w14:paraId="2FA7DBED"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 xml:space="preserve">The course is aimed at studying the updated content of the general education discipline "Philosophy", </w:t>
            </w:r>
            <w:r w:rsidRPr="00C24E6C">
              <w:rPr>
                <w:color w:val="000000"/>
                <w:sz w:val="22"/>
                <w:szCs w:val="22"/>
                <w:highlight w:val="white"/>
                <w:lang w:val="en-US"/>
              </w:rPr>
              <w:t xml:space="preserve">studying the necessary knowledge on the main problems and achievements in the field of philosophy and its main sections (ontology, anthropology, etc.), developing interest in fundamental knowledge and skills of systematic analysis and evaluation of events and facts of reality, </w:t>
            </w:r>
            <w:r w:rsidRPr="00C24E6C">
              <w:rPr>
                <w:color w:val="000000"/>
                <w:sz w:val="22"/>
                <w:szCs w:val="22"/>
                <w:lang w:val="en-US"/>
              </w:rPr>
              <w:t>formation of students' openness of consciousness, understanding of their own national code, mastering the key worldview concepts (justice, dignity and freedom), as well as the development and learning of the key worldview concepts (justice, dignity and freedom).</w:t>
            </w:r>
          </w:p>
        </w:tc>
        <w:tc>
          <w:tcPr>
            <w:tcW w:w="1419" w:type="dxa"/>
            <w:vAlign w:val="center"/>
          </w:tcPr>
          <w:p w14:paraId="55ACD3FC"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86" w:type="dxa"/>
            <w:vAlign w:val="center"/>
          </w:tcPr>
          <w:p w14:paraId="624D4FEC" w14:textId="77777777" w:rsidR="00BB4098" w:rsidRDefault="00C24E6C">
            <w:pPr>
              <w:pBdr>
                <w:top w:val="nil"/>
                <w:left w:val="nil"/>
                <w:bottom w:val="nil"/>
                <w:right w:val="nil"/>
                <w:between w:val="nil"/>
              </w:pBdr>
              <w:jc w:val="center"/>
              <w:rPr>
                <w:sz w:val="22"/>
                <w:szCs w:val="22"/>
              </w:rPr>
            </w:pPr>
            <w:r>
              <w:rPr>
                <w:sz w:val="22"/>
                <w:szCs w:val="22"/>
              </w:rPr>
              <w:t>4</w:t>
            </w:r>
          </w:p>
        </w:tc>
      </w:tr>
      <w:tr w:rsidR="00BB4098" w14:paraId="764F5CAF" w14:textId="77777777">
        <w:trPr>
          <w:cantSplit/>
          <w:tblHeader/>
        </w:trPr>
        <w:tc>
          <w:tcPr>
            <w:tcW w:w="850" w:type="dxa"/>
          </w:tcPr>
          <w:p w14:paraId="5B3508C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VC</w:t>
            </w:r>
          </w:p>
        </w:tc>
        <w:tc>
          <w:tcPr>
            <w:tcW w:w="6380" w:type="dxa"/>
          </w:tcPr>
          <w:p w14:paraId="1C9E28C3"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Basics of personal development</w:t>
            </w:r>
          </w:p>
          <w:p w14:paraId="7A8E8758" w14:textId="77777777" w:rsidR="00BB4098" w:rsidRPr="00C24E6C" w:rsidRDefault="00C24E6C">
            <w:pPr>
              <w:jc w:val="both"/>
              <w:rPr>
                <w:color w:val="FF0000"/>
                <w:lang w:val="en-US"/>
              </w:rPr>
            </w:pPr>
            <w:r w:rsidRPr="00C24E6C">
              <w:rPr>
                <w:color w:val="000000"/>
                <w:lang w:val="en-US"/>
              </w:rPr>
              <w:t xml:space="preserve">This discipline is aimed at studying and researching the issues of formation of personal development of students for personal growth and development of students' knowledge of economics and law, anti-corruption culture, ecology and life safety, as well as entrepreneurial skills, leadership, receptivity to innovation, as well as the issues of successful implementation of their career and personal potential in </w:t>
            </w:r>
            <w:proofErr w:type="spellStart"/>
            <w:r w:rsidRPr="00C24E6C">
              <w:rPr>
                <w:color w:val="000000"/>
                <w:lang w:val="en-US"/>
              </w:rPr>
              <w:t>labour</w:t>
            </w:r>
            <w:proofErr w:type="spellEnd"/>
            <w:r w:rsidRPr="00C24E6C">
              <w:rPr>
                <w:color w:val="000000"/>
                <w:lang w:val="en-US"/>
              </w:rPr>
              <w:t xml:space="preserve"> and, possibly, scientific activity</w:t>
            </w:r>
            <w:r w:rsidRPr="00C24E6C">
              <w:rPr>
                <w:color w:val="FF0000"/>
                <w:lang w:val="en-US"/>
              </w:rPr>
              <w:t>.</w:t>
            </w:r>
          </w:p>
        </w:tc>
        <w:tc>
          <w:tcPr>
            <w:tcW w:w="1419" w:type="dxa"/>
            <w:vAlign w:val="center"/>
          </w:tcPr>
          <w:p w14:paraId="48EB3840"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86" w:type="dxa"/>
            <w:vAlign w:val="center"/>
          </w:tcPr>
          <w:p w14:paraId="02D9BDB4" w14:textId="77777777" w:rsidR="00BB4098" w:rsidRDefault="00C24E6C">
            <w:pPr>
              <w:pBdr>
                <w:top w:val="nil"/>
                <w:left w:val="nil"/>
                <w:bottom w:val="nil"/>
                <w:right w:val="nil"/>
                <w:between w:val="nil"/>
              </w:pBdr>
              <w:jc w:val="center"/>
              <w:rPr>
                <w:sz w:val="22"/>
                <w:szCs w:val="22"/>
              </w:rPr>
            </w:pPr>
            <w:r>
              <w:rPr>
                <w:sz w:val="22"/>
                <w:szCs w:val="22"/>
              </w:rPr>
              <w:t>3</w:t>
            </w:r>
          </w:p>
        </w:tc>
      </w:tr>
      <w:tr w:rsidR="00BB4098" w14:paraId="370345F4" w14:textId="77777777">
        <w:trPr>
          <w:cantSplit/>
          <w:tblHeader/>
        </w:trPr>
        <w:tc>
          <w:tcPr>
            <w:tcW w:w="850" w:type="dxa"/>
            <w:vAlign w:val="center"/>
          </w:tcPr>
          <w:p w14:paraId="5DA38B8D" w14:textId="77777777" w:rsidR="00BB4098" w:rsidRDefault="00BB4098">
            <w:pPr>
              <w:pBdr>
                <w:top w:val="nil"/>
                <w:left w:val="nil"/>
                <w:bottom w:val="nil"/>
                <w:right w:val="nil"/>
                <w:between w:val="nil"/>
              </w:pBdr>
              <w:jc w:val="center"/>
              <w:rPr>
                <w:color w:val="000000"/>
                <w:sz w:val="22"/>
                <w:szCs w:val="22"/>
              </w:rPr>
            </w:pPr>
          </w:p>
        </w:tc>
        <w:tc>
          <w:tcPr>
            <w:tcW w:w="6380" w:type="dxa"/>
            <w:vAlign w:val="center"/>
          </w:tcPr>
          <w:p w14:paraId="662D993B"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705" w:type="dxa"/>
            <w:gridSpan w:val="2"/>
          </w:tcPr>
          <w:p w14:paraId="7E5C53AE"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16</w:t>
            </w:r>
          </w:p>
        </w:tc>
      </w:tr>
    </w:tbl>
    <w:p w14:paraId="139F7257" w14:textId="77777777" w:rsidR="00BB4098" w:rsidRDefault="00BB4098">
      <w:pPr>
        <w:pBdr>
          <w:top w:val="nil"/>
          <w:left w:val="nil"/>
          <w:bottom w:val="nil"/>
          <w:right w:val="nil"/>
          <w:between w:val="nil"/>
        </w:pBdr>
        <w:rPr>
          <w:color w:val="000000"/>
        </w:rPr>
      </w:pPr>
    </w:p>
    <w:tbl>
      <w:tblPr>
        <w:tblStyle w:val="a7"/>
        <w:tblW w:w="992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662"/>
        <w:gridCol w:w="1137"/>
        <w:gridCol w:w="1276"/>
      </w:tblGrid>
      <w:tr w:rsidR="00BB4098" w14:paraId="766CD8C9" w14:textId="77777777">
        <w:trPr>
          <w:cantSplit/>
          <w:trHeight w:val="273"/>
          <w:tblHeader/>
        </w:trPr>
        <w:tc>
          <w:tcPr>
            <w:tcW w:w="9925" w:type="dxa"/>
            <w:gridSpan w:val="4"/>
          </w:tcPr>
          <w:p w14:paraId="66F23F22"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lastRenderedPageBreak/>
              <w:t>Module</w:t>
            </w:r>
            <w:proofErr w:type="spellEnd"/>
            <w:r>
              <w:rPr>
                <w:b/>
                <w:color w:val="000000"/>
                <w:sz w:val="22"/>
                <w:szCs w:val="22"/>
              </w:rPr>
              <w:t xml:space="preserve"> 1.2 </w:t>
            </w:r>
            <w:proofErr w:type="spellStart"/>
            <w:r>
              <w:rPr>
                <w:b/>
                <w:color w:val="000000"/>
                <w:sz w:val="22"/>
                <w:szCs w:val="22"/>
              </w:rPr>
              <w:t>Physical</w:t>
            </w:r>
            <w:proofErr w:type="spellEnd"/>
            <w:r>
              <w:rPr>
                <w:b/>
                <w:color w:val="000000"/>
                <w:sz w:val="22"/>
                <w:szCs w:val="22"/>
              </w:rPr>
              <w:t xml:space="preserve"> </w:t>
            </w:r>
            <w:proofErr w:type="spellStart"/>
            <w:r>
              <w:rPr>
                <w:b/>
                <w:color w:val="000000"/>
                <w:sz w:val="22"/>
                <w:szCs w:val="22"/>
              </w:rPr>
              <w:t>Education</w:t>
            </w:r>
            <w:proofErr w:type="spellEnd"/>
          </w:p>
        </w:tc>
      </w:tr>
      <w:tr w:rsidR="00BB4098" w14:paraId="5EC07B48" w14:textId="77777777">
        <w:trPr>
          <w:cantSplit/>
          <w:trHeight w:val="404"/>
          <w:tblHeader/>
        </w:trPr>
        <w:tc>
          <w:tcPr>
            <w:tcW w:w="850" w:type="dxa"/>
          </w:tcPr>
          <w:p w14:paraId="48C5844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662" w:type="dxa"/>
          </w:tcPr>
          <w:p w14:paraId="5C6FF83F" w14:textId="77777777" w:rsidR="00BB4098" w:rsidRDefault="00C24E6C">
            <w:pPr>
              <w:pBdr>
                <w:top w:val="nil"/>
                <w:left w:val="nil"/>
                <w:bottom w:val="nil"/>
                <w:right w:val="nil"/>
                <w:between w:val="nil"/>
              </w:pBdr>
              <w:jc w:val="both"/>
              <w:rPr>
                <w:color w:val="000000"/>
                <w:sz w:val="22"/>
                <w:szCs w:val="22"/>
              </w:rPr>
            </w:pPr>
            <w:proofErr w:type="spellStart"/>
            <w:r>
              <w:rPr>
                <w:color w:val="000000"/>
                <w:sz w:val="22"/>
                <w:szCs w:val="22"/>
              </w:rPr>
              <w:t>Physical</w:t>
            </w:r>
            <w:proofErr w:type="spellEnd"/>
            <w:r>
              <w:rPr>
                <w:color w:val="000000"/>
                <w:sz w:val="22"/>
                <w:szCs w:val="22"/>
              </w:rPr>
              <w:t xml:space="preserve"> </w:t>
            </w:r>
            <w:proofErr w:type="spellStart"/>
            <w:r>
              <w:rPr>
                <w:color w:val="000000"/>
                <w:sz w:val="22"/>
                <w:szCs w:val="22"/>
              </w:rPr>
              <w:t>Education</w:t>
            </w:r>
            <w:proofErr w:type="spellEnd"/>
          </w:p>
        </w:tc>
        <w:tc>
          <w:tcPr>
            <w:tcW w:w="1137" w:type="dxa"/>
          </w:tcPr>
          <w:p w14:paraId="4E937708"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c>
          <w:tcPr>
            <w:tcW w:w="1276" w:type="dxa"/>
          </w:tcPr>
          <w:p w14:paraId="0A4A4833" w14:textId="77777777" w:rsidR="00BB4098" w:rsidRDefault="00C24E6C">
            <w:pPr>
              <w:pBdr>
                <w:top w:val="nil"/>
                <w:left w:val="nil"/>
                <w:bottom w:val="nil"/>
                <w:right w:val="nil"/>
                <w:between w:val="nil"/>
              </w:pBdr>
              <w:jc w:val="center"/>
              <w:rPr>
                <w:color w:val="000000"/>
                <w:sz w:val="22"/>
                <w:szCs w:val="22"/>
              </w:rPr>
            </w:pPr>
            <w:r>
              <w:rPr>
                <w:color w:val="000000"/>
                <w:sz w:val="22"/>
                <w:szCs w:val="22"/>
              </w:rPr>
              <w:t>1,2,3,4</w:t>
            </w:r>
          </w:p>
        </w:tc>
      </w:tr>
      <w:tr w:rsidR="00BB4098" w14:paraId="66083644" w14:textId="77777777">
        <w:trPr>
          <w:cantSplit/>
          <w:tblHeader/>
        </w:trPr>
        <w:tc>
          <w:tcPr>
            <w:tcW w:w="850" w:type="dxa"/>
            <w:vAlign w:val="center"/>
          </w:tcPr>
          <w:p w14:paraId="1946602F" w14:textId="77777777" w:rsidR="00BB4098" w:rsidRDefault="00BB4098">
            <w:pPr>
              <w:pBdr>
                <w:top w:val="nil"/>
                <w:left w:val="nil"/>
                <w:bottom w:val="nil"/>
                <w:right w:val="nil"/>
                <w:between w:val="nil"/>
              </w:pBdr>
              <w:jc w:val="center"/>
              <w:rPr>
                <w:color w:val="000000"/>
                <w:sz w:val="22"/>
                <w:szCs w:val="22"/>
              </w:rPr>
            </w:pPr>
          </w:p>
        </w:tc>
        <w:tc>
          <w:tcPr>
            <w:tcW w:w="6662" w:type="dxa"/>
            <w:vAlign w:val="center"/>
          </w:tcPr>
          <w:p w14:paraId="3BE4BB8C"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413" w:type="dxa"/>
            <w:gridSpan w:val="2"/>
          </w:tcPr>
          <w:p w14:paraId="50FBC6D8"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8</w:t>
            </w:r>
          </w:p>
        </w:tc>
      </w:tr>
      <w:tr w:rsidR="00BB4098" w:rsidRPr="0073634F" w14:paraId="37DF6E55" w14:textId="77777777">
        <w:trPr>
          <w:cantSplit/>
          <w:tblHeader/>
        </w:trPr>
        <w:tc>
          <w:tcPr>
            <w:tcW w:w="7512" w:type="dxa"/>
            <w:gridSpan w:val="2"/>
            <w:vAlign w:val="center"/>
          </w:tcPr>
          <w:p w14:paraId="6416BAD3" w14:textId="77777777" w:rsidR="00BB4098" w:rsidRPr="00C24E6C" w:rsidRDefault="00C24E6C">
            <w:pPr>
              <w:pBdr>
                <w:top w:val="nil"/>
                <w:left w:val="nil"/>
                <w:bottom w:val="nil"/>
                <w:right w:val="nil"/>
                <w:between w:val="nil"/>
              </w:pBdr>
              <w:jc w:val="center"/>
              <w:rPr>
                <w:color w:val="000000"/>
                <w:lang w:val="en-US"/>
              </w:rPr>
            </w:pPr>
            <w:r w:rsidRPr="00C24E6C">
              <w:rPr>
                <w:b/>
                <w:color w:val="000000"/>
                <w:sz w:val="22"/>
                <w:szCs w:val="22"/>
                <w:lang w:val="en-US"/>
              </w:rPr>
              <w:t>Module 1.3 Social and Political Knowledge</w:t>
            </w:r>
          </w:p>
        </w:tc>
        <w:tc>
          <w:tcPr>
            <w:tcW w:w="2413" w:type="dxa"/>
            <w:gridSpan w:val="2"/>
          </w:tcPr>
          <w:p w14:paraId="570A0E9D" w14:textId="77777777" w:rsidR="00BB4098" w:rsidRPr="00C24E6C" w:rsidRDefault="00BB4098">
            <w:pPr>
              <w:pBdr>
                <w:top w:val="nil"/>
                <w:left w:val="nil"/>
                <w:bottom w:val="nil"/>
                <w:right w:val="nil"/>
                <w:between w:val="nil"/>
              </w:pBdr>
              <w:jc w:val="center"/>
              <w:rPr>
                <w:color w:val="000000"/>
                <w:sz w:val="22"/>
                <w:szCs w:val="22"/>
                <w:lang w:val="en-US"/>
              </w:rPr>
            </w:pPr>
          </w:p>
        </w:tc>
      </w:tr>
      <w:tr w:rsidR="00BB4098" w14:paraId="38633259" w14:textId="77777777">
        <w:trPr>
          <w:cantSplit/>
          <w:trHeight w:val="1779"/>
          <w:tblHeader/>
        </w:trPr>
        <w:tc>
          <w:tcPr>
            <w:tcW w:w="850" w:type="dxa"/>
          </w:tcPr>
          <w:p w14:paraId="11988FCB"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662" w:type="dxa"/>
            <w:vMerge w:val="restart"/>
          </w:tcPr>
          <w:p w14:paraId="24D11B37"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Sociology</w:t>
            </w:r>
          </w:p>
          <w:p w14:paraId="050DD6DD"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course is aimed at forming in students the basics of sociology and political science, contributing to the training of educated, creatively thinking specialists, who possess the categorical and conceptual apparatus in the field of sociology and political science, having a correct representation of the existing forms and types of social and political system.</w:t>
            </w:r>
          </w:p>
          <w:p w14:paraId="7EF89381"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Political Science</w:t>
            </w:r>
          </w:p>
          <w:p w14:paraId="213FB70C"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political science course is designed to introduce students to the basics of political science and to form a general idea of politics, its main aspects, problems, regularities and interaction with other spheres of social life.</w:t>
            </w:r>
          </w:p>
        </w:tc>
        <w:tc>
          <w:tcPr>
            <w:tcW w:w="1137" w:type="dxa"/>
            <w:vAlign w:val="center"/>
          </w:tcPr>
          <w:p w14:paraId="245E1284"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restart"/>
            <w:vAlign w:val="center"/>
          </w:tcPr>
          <w:p w14:paraId="47F90C8C" w14:textId="77777777" w:rsidR="00BB4098" w:rsidRDefault="00C24E6C">
            <w:pPr>
              <w:pBdr>
                <w:top w:val="nil"/>
                <w:left w:val="nil"/>
                <w:bottom w:val="nil"/>
                <w:right w:val="nil"/>
                <w:between w:val="nil"/>
              </w:pBdr>
              <w:jc w:val="center"/>
              <w:rPr>
                <w:sz w:val="22"/>
                <w:szCs w:val="22"/>
              </w:rPr>
            </w:pPr>
            <w:r>
              <w:rPr>
                <w:sz w:val="22"/>
                <w:szCs w:val="22"/>
              </w:rPr>
              <w:t>3</w:t>
            </w:r>
          </w:p>
        </w:tc>
      </w:tr>
      <w:tr w:rsidR="00BB4098" w14:paraId="2E673EAA" w14:textId="77777777">
        <w:trPr>
          <w:cantSplit/>
          <w:trHeight w:val="1252"/>
          <w:tblHeader/>
        </w:trPr>
        <w:tc>
          <w:tcPr>
            <w:tcW w:w="850" w:type="dxa"/>
          </w:tcPr>
          <w:p w14:paraId="508F51DA" w14:textId="77777777" w:rsidR="00BB4098" w:rsidRDefault="00BB4098">
            <w:pPr>
              <w:pBdr>
                <w:top w:val="nil"/>
                <w:left w:val="nil"/>
                <w:bottom w:val="nil"/>
                <w:right w:val="nil"/>
                <w:between w:val="nil"/>
              </w:pBdr>
              <w:rPr>
                <w:color w:val="000000"/>
                <w:sz w:val="22"/>
                <w:szCs w:val="22"/>
              </w:rPr>
            </w:pPr>
          </w:p>
        </w:tc>
        <w:tc>
          <w:tcPr>
            <w:tcW w:w="6662" w:type="dxa"/>
            <w:vMerge/>
          </w:tcPr>
          <w:p w14:paraId="25440A03" w14:textId="77777777" w:rsidR="00BB4098" w:rsidRDefault="00BB4098">
            <w:pPr>
              <w:widowControl w:val="0"/>
              <w:pBdr>
                <w:top w:val="nil"/>
                <w:left w:val="nil"/>
                <w:bottom w:val="nil"/>
                <w:right w:val="nil"/>
                <w:between w:val="nil"/>
              </w:pBdr>
              <w:spacing w:line="276" w:lineRule="auto"/>
              <w:rPr>
                <w:color w:val="000000"/>
                <w:sz w:val="22"/>
                <w:szCs w:val="22"/>
              </w:rPr>
            </w:pPr>
          </w:p>
        </w:tc>
        <w:tc>
          <w:tcPr>
            <w:tcW w:w="1137" w:type="dxa"/>
            <w:vAlign w:val="center"/>
          </w:tcPr>
          <w:p w14:paraId="3E40EB8F"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ign w:val="center"/>
          </w:tcPr>
          <w:p w14:paraId="5B9997F3" w14:textId="77777777" w:rsidR="00BB4098" w:rsidRDefault="00BB4098">
            <w:pPr>
              <w:widowControl w:val="0"/>
              <w:pBdr>
                <w:top w:val="nil"/>
                <w:left w:val="nil"/>
                <w:bottom w:val="nil"/>
                <w:right w:val="nil"/>
                <w:between w:val="nil"/>
              </w:pBdr>
              <w:spacing w:line="276" w:lineRule="auto"/>
              <w:rPr>
                <w:color w:val="000000"/>
                <w:sz w:val="22"/>
                <w:szCs w:val="22"/>
              </w:rPr>
            </w:pPr>
          </w:p>
        </w:tc>
      </w:tr>
      <w:tr w:rsidR="00BB4098" w14:paraId="235A8F41" w14:textId="77777777">
        <w:trPr>
          <w:cantSplit/>
          <w:trHeight w:val="1695"/>
          <w:tblHeader/>
        </w:trPr>
        <w:tc>
          <w:tcPr>
            <w:tcW w:w="850" w:type="dxa"/>
          </w:tcPr>
          <w:p w14:paraId="49DBBD20"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OOD OK</w:t>
            </w:r>
          </w:p>
        </w:tc>
        <w:tc>
          <w:tcPr>
            <w:tcW w:w="6662" w:type="dxa"/>
            <w:vMerge w:val="restart"/>
          </w:tcPr>
          <w:p w14:paraId="0DF34567"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Cultural studies </w:t>
            </w:r>
          </w:p>
          <w:p w14:paraId="48BA2C8D"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course is aimed at forming in students a scientific idea of human nature, manifested in its various forms</w:t>
            </w:r>
            <w:r w:rsidRPr="00C24E6C">
              <w:rPr>
                <w:b/>
                <w:color w:val="000000"/>
                <w:sz w:val="22"/>
                <w:szCs w:val="22"/>
                <w:lang w:val="en-US"/>
              </w:rPr>
              <w:t xml:space="preserve">, </w:t>
            </w:r>
            <w:r w:rsidRPr="00C24E6C">
              <w:rPr>
                <w:color w:val="000000"/>
                <w:sz w:val="22"/>
                <w:szCs w:val="22"/>
                <w:lang w:val="en-US"/>
              </w:rPr>
              <w:t xml:space="preserve">at studying the nature of interaction of cultures and trends of world cultural </w:t>
            </w:r>
            <w:proofErr w:type="spellStart"/>
            <w:r w:rsidRPr="00C24E6C">
              <w:rPr>
                <w:color w:val="000000"/>
                <w:sz w:val="22"/>
                <w:szCs w:val="22"/>
                <w:lang w:val="en-US"/>
              </w:rPr>
              <w:t>universalisation</w:t>
            </w:r>
            <w:proofErr w:type="spellEnd"/>
            <w:r w:rsidRPr="00C24E6C">
              <w:rPr>
                <w:color w:val="000000"/>
                <w:sz w:val="22"/>
                <w:szCs w:val="22"/>
                <w:lang w:val="en-US"/>
              </w:rPr>
              <w:t xml:space="preserve">, peculiarities of development of cultural studies in Kazakhstan, assimilation of factors and mechanisms of cultural </w:t>
            </w:r>
            <w:proofErr w:type="spellStart"/>
            <w:r w:rsidRPr="00C24E6C">
              <w:rPr>
                <w:color w:val="000000"/>
                <w:sz w:val="22"/>
                <w:szCs w:val="22"/>
                <w:lang w:val="en-US"/>
              </w:rPr>
              <w:t>socialisation</w:t>
            </w:r>
            <w:proofErr w:type="spellEnd"/>
            <w:r w:rsidRPr="00C24E6C">
              <w:rPr>
                <w:color w:val="000000"/>
                <w:sz w:val="22"/>
                <w:szCs w:val="22"/>
                <w:lang w:val="en-US"/>
              </w:rPr>
              <w:t xml:space="preserve"> of personality.</w:t>
            </w:r>
          </w:p>
          <w:p w14:paraId="294BF68A"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Psychology</w:t>
            </w:r>
          </w:p>
          <w:p w14:paraId="623DD363" w14:textId="77777777" w:rsidR="00BB4098" w:rsidRPr="00C24E6C" w:rsidRDefault="00C24E6C">
            <w:pPr>
              <w:pBdr>
                <w:top w:val="nil"/>
                <w:left w:val="nil"/>
                <w:bottom w:val="nil"/>
                <w:right w:val="nil"/>
                <w:between w:val="nil"/>
              </w:pBdr>
              <w:ind w:firstLine="307"/>
              <w:jc w:val="both"/>
              <w:rPr>
                <w:color w:val="000000"/>
                <w:sz w:val="22"/>
                <w:szCs w:val="22"/>
                <w:lang w:val="en-US"/>
              </w:rPr>
            </w:pPr>
            <w:r w:rsidRPr="00C24E6C">
              <w:rPr>
                <w:color w:val="000000"/>
                <w:sz w:val="22"/>
                <w:szCs w:val="22"/>
                <w:lang w:val="en-US"/>
              </w:rPr>
              <w:t>The course is aimed at forming in students a system of knowledge on those sections of psychology, which are necessary for making informed decisions in managerial activity.</w:t>
            </w:r>
          </w:p>
        </w:tc>
        <w:tc>
          <w:tcPr>
            <w:tcW w:w="1137" w:type="dxa"/>
            <w:vAlign w:val="center"/>
          </w:tcPr>
          <w:p w14:paraId="78E37333"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restart"/>
            <w:vAlign w:val="center"/>
          </w:tcPr>
          <w:p w14:paraId="48C75D7E" w14:textId="77777777" w:rsidR="00BB4098" w:rsidRDefault="00C24E6C">
            <w:pPr>
              <w:pBdr>
                <w:top w:val="nil"/>
                <w:left w:val="nil"/>
                <w:bottom w:val="nil"/>
                <w:right w:val="nil"/>
                <w:between w:val="nil"/>
              </w:pBdr>
              <w:jc w:val="center"/>
              <w:rPr>
                <w:sz w:val="22"/>
                <w:szCs w:val="22"/>
              </w:rPr>
            </w:pPr>
            <w:r>
              <w:rPr>
                <w:sz w:val="22"/>
                <w:szCs w:val="22"/>
              </w:rPr>
              <w:t>3</w:t>
            </w:r>
          </w:p>
        </w:tc>
      </w:tr>
      <w:tr w:rsidR="00BB4098" w14:paraId="39FB2311" w14:textId="77777777">
        <w:trPr>
          <w:cantSplit/>
          <w:tblHeader/>
        </w:trPr>
        <w:tc>
          <w:tcPr>
            <w:tcW w:w="850" w:type="dxa"/>
          </w:tcPr>
          <w:p w14:paraId="64367A57" w14:textId="77777777" w:rsidR="00BB4098" w:rsidRDefault="00BB4098">
            <w:pPr>
              <w:pBdr>
                <w:top w:val="nil"/>
                <w:left w:val="nil"/>
                <w:bottom w:val="nil"/>
                <w:right w:val="nil"/>
                <w:between w:val="nil"/>
              </w:pBdr>
              <w:jc w:val="center"/>
              <w:rPr>
                <w:color w:val="000000"/>
                <w:sz w:val="22"/>
                <w:szCs w:val="22"/>
              </w:rPr>
            </w:pPr>
          </w:p>
        </w:tc>
        <w:tc>
          <w:tcPr>
            <w:tcW w:w="6662" w:type="dxa"/>
            <w:vMerge/>
          </w:tcPr>
          <w:p w14:paraId="1900519F" w14:textId="77777777" w:rsidR="00BB4098" w:rsidRDefault="00BB4098">
            <w:pPr>
              <w:widowControl w:val="0"/>
              <w:pBdr>
                <w:top w:val="nil"/>
                <w:left w:val="nil"/>
                <w:bottom w:val="nil"/>
                <w:right w:val="nil"/>
                <w:between w:val="nil"/>
              </w:pBdr>
              <w:spacing w:line="276" w:lineRule="auto"/>
              <w:rPr>
                <w:color w:val="000000"/>
                <w:sz w:val="22"/>
                <w:szCs w:val="22"/>
              </w:rPr>
            </w:pPr>
          </w:p>
        </w:tc>
        <w:tc>
          <w:tcPr>
            <w:tcW w:w="1137" w:type="dxa"/>
            <w:vAlign w:val="center"/>
          </w:tcPr>
          <w:p w14:paraId="3C47F776"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c>
          <w:tcPr>
            <w:tcW w:w="1276" w:type="dxa"/>
            <w:vMerge/>
            <w:vAlign w:val="center"/>
          </w:tcPr>
          <w:p w14:paraId="2FED3446" w14:textId="77777777" w:rsidR="00BB4098" w:rsidRDefault="00BB4098">
            <w:pPr>
              <w:widowControl w:val="0"/>
              <w:pBdr>
                <w:top w:val="nil"/>
                <w:left w:val="nil"/>
                <w:bottom w:val="nil"/>
                <w:right w:val="nil"/>
                <w:between w:val="nil"/>
              </w:pBdr>
              <w:spacing w:line="276" w:lineRule="auto"/>
              <w:rPr>
                <w:color w:val="000000"/>
                <w:sz w:val="22"/>
                <w:szCs w:val="22"/>
              </w:rPr>
            </w:pPr>
          </w:p>
        </w:tc>
      </w:tr>
      <w:tr w:rsidR="00BB4098" w14:paraId="317E7896" w14:textId="77777777">
        <w:trPr>
          <w:cantSplit/>
          <w:trHeight w:val="331"/>
          <w:tblHeader/>
        </w:trPr>
        <w:tc>
          <w:tcPr>
            <w:tcW w:w="850" w:type="dxa"/>
            <w:vAlign w:val="center"/>
          </w:tcPr>
          <w:p w14:paraId="727D2182" w14:textId="77777777" w:rsidR="00BB4098" w:rsidRDefault="00BB4098">
            <w:pPr>
              <w:pBdr>
                <w:top w:val="nil"/>
                <w:left w:val="nil"/>
                <w:bottom w:val="nil"/>
                <w:right w:val="nil"/>
                <w:between w:val="nil"/>
              </w:pBdr>
              <w:jc w:val="center"/>
              <w:rPr>
                <w:color w:val="000000"/>
                <w:sz w:val="22"/>
                <w:szCs w:val="22"/>
              </w:rPr>
            </w:pPr>
          </w:p>
        </w:tc>
        <w:tc>
          <w:tcPr>
            <w:tcW w:w="6662" w:type="dxa"/>
            <w:vAlign w:val="center"/>
          </w:tcPr>
          <w:p w14:paraId="457B6C5E"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413" w:type="dxa"/>
            <w:gridSpan w:val="2"/>
            <w:vAlign w:val="center"/>
          </w:tcPr>
          <w:p w14:paraId="2AF91A9B"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8</w:t>
            </w:r>
          </w:p>
        </w:tc>
      </w:tr>
      <w:tr w:rsidR="00BB4098" w14:paraId="77C7107F" w14:textId="77777777">
        <w:trPr>
          <w:cantSplit/>
          <w:trHeight w:val="271"/>
          <w:tblHeader/>
        </w:trPr>
        <w:tc>
          <w:tcPr>
            <w:tcW w:w="9925" w:type="dxa"/>
            <w:gridSpan w:val="4"/>
          </w:tcPr>
          <w:p w14:paraId="5BE4E8E2"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Module</w:t>
            </w:r>
            <w:proofErr w:type="spellEnd"/>
            <w:r>
              <w:rPr>
                <w:b/>
                <w:color w:val="000000"/>
                <w:sz w:val="22"/>
                <w:szCs w:val="22"/>
              </w:rPr>
              <w:t xml:space="preserve"> 1.4 </w:t>
            </w:r>
            <w:proofErr w:type="spellStart"/>
            <w:r>
              <w:rPr>
                <w:b/>
                <w:color w:val="000000"/>
                <w:sz w:val="22"/>
                <w:szCs w:val="22"/>
              </w:rPr>
              <w:t>General</w:t>
            </w:r>
            <w:proofErr w:type="spellEnd"/>
            <w:r>
              <w:rPr>
                <w:b/>
                <w:color w:val="000000"/>
                <w:sz w:val="22"/>
                <w:szCs w:val="22"/>
              </w:rPr>
              <w:t xml:space="preserve"> </w:t>
            </w:r>
            <w:proofErr w:type="spellStart"/>
            <w:r>
              <w:rPr>
                <w:b/>
                <w:color w:val="000000"/>
                <w:sz w:val="22"/>
                <w:szCs w:val="22"/>
              </w:rPr>
              <w:t>Language</w:t>
            </w:r>
            <w:proofErr w:type="spellEnd"/>
            <w:r>
              <w:rPr>
                <w:b/>
                <w:color w:val="000000"/>
                <w:sz w:val="22"/>
                <w:szCs w:val="22"/>
              </w:rPr>
              <w:t xml:space="preserve"> </w:t>
            </w:r>
            <w:proofErr w:type="spellStart"/>
            <w:r>
              <w:rPr>
                <w:b/>
                <w:color w:val="000000"/>
                <w:sz w:val="22"/>
                <w:szCs w:val="22"/>
              </w:rPr>
              <w:t>Module</w:t>
            </w:r>
            <w:proofErr w:type="spellEnd"/>
          </w:p>
        </w:tc>
      </w:tr>
      <w:tr w:rsidR="00BB4098" w14:paraId="59F59049" w14:textId="77777777">
        <w:trPr>
          <w:cantSplit/>
          <w:tblHeader/>
        </w:trPr>
        <w:tc>
          <w:tcPr>
            <w:tcW w:w="850" w:type="dxa"/>
          </w:tcPr>
          <w:p w14:paraId="2AD0D5A5" w14:textId="77777777" w:rsidR="00BB4098" w:rsidRDefault="00C24E6C">
            <w:pPr>
              <w:pBdr>
                <w:top w:val="nil"/>
                <w:left w:val="nil"/>
                <w:bottom w:val="nil"/>
                <w:right w:val="nil"/>
                <w:between w:val="nil"/>
              </w:pBdr>
              <w:jc w:val="center"/>
              <w:rPr>
                <w:color w:val="000000"/>
              </w:rPr>
            </w:pPr>
            <w:r>
              <w:rPr>
                <w:b/>
                <w:color w:val="000000"/>
              </w:rPr>
              <w:t>OOD OK</w:t>
            </w:r>
          </w:p>
        </w:tc>
        <w:tc>
          <w:tcPr>
            <w:tcW w:w="6662" w:type="dxa"/>
          </w:tcPr>
          <w:p w14:paraId="28A0D802"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Foreign language (English)</w:t>
            </w:r>
          </w:p>
          <w:p w14:paraId="3D8B9FFD" w14:textId="77777777" w:rsidR="00BB4098" w:rsidRPr="00C24E6C" w:rsidRDefault="00C24E6C">
            <w:pPr>
              <w:pBdr>
                <w:top w:val="nil"/>
                <w:left w:val="nil"/>
                <w:bottom w:val="nil"/>
                <w:right w:val="nil"/>
                <w:between w:val="nil"/>
              </w:pBdr>
              <w:ind w:firstLine="307"/>
              <w:jc w:val="both"/>
              <w:rPr>
                <w:color w:val="000000"/>
                <w:lang w:val="en-US"/>
              </w:rPr>
            </w:pPr>
            <w:r w:rsidRPr="00C24E6C">
              <w:rPr>
                <w:color w:val="000000"/>
                <w:lang w:val="en-US"/>
              </w:rPr>
              <w:t xml:space="preserve">The course </w:t>
            </w:r>
            <w:proofErr w:type="spellStart"/>
            <w:r w:rsidRPr="00C24E6C">
              <w:rPr>
                <w:color w:val="000000"/>
                <w:lang w:val="en-US"/>
              </w:rPr>
              <w:t>programme</w:t>
            </w:r>
            <w:proofErr w:type="spellEnd"/>
            <w:r w:rsidRPr="00C24E6C">
              <w:rPr>
                <w:color w:val="000000"/>
                <w:lang w:val="en-US"/>
              </w:rPr>
              <w:t xml:space="preserve"> is aimed at developing students' foreign language communicative competence: the ability and willingness to communicate orally and in writing in social, domestic and academic spheres, as well as mastering the basics of terminology of the relevant area of training.</w:t>
            </w:r>
          </w:p>
        </w:tc>
        <w:tc>
          <w:tcPr>
            <w:tcW w:w="1137" w:type="dxa"/>
            <w:vAlign w:val="center"/>
          </w:tcPr>
          <w:p w14:paraId="30858FE4" w14:textId="77777777" w:rsidR="00BB4098" w:rsidRDefault="00C24E6C">
            <w:pPr>
              <w:pBdr>
                <w:top w:val="nil"/>
                <w:left w:val="nil"/>
                <w:bottom w:val="nil"/>
                <w:right w:val="nil"/>
                <w:between w:val="nil"/>
              </w:pBdr>
              <w:jc w:val="center"/>
              <w:rPr>
                <w:color w:val="000000"/>
              </w:rPr>
            </w:pPr>
            <w:r>
              <w:rPr>
                <w:color w:val="000000"/>
              </w:rPr>
              <w:t>10</w:t>
            </w:r>
          </w:p>
        </w:tc>
        <w:tc>
          <w:tcPr>
            <w:tcW w:w="1276" w:type="dxa"/>
            <w:vAlign w:val="center"/>
          </w:tcPr>
          <w:p w14:paraId="0EEDF5A6" w14:textId="77777777" w:rsidR="00BB4098" w:rsidRDefault="00C24E6C">
            <w:pPr>
              <w:pBdr>
                <w:top w:val="nil"/>
                <w:left w:val="nil"/>
                <w:bottom w:val="nil"/>
                <w:right w:val="nil"/>
                <w:between w:val="nil"/>
              </w:pBdr>
              <w:jc w:val="center"/>
              <w:rPr>
                <w:color w:val="000000"/>
              </w:rPr>
            </w:pPr>
            <w:r>
              <w:rPr>
                <w:color w:val="000000"/>
              </w:rPr>
              <w:t>1,2</w:t>
            </w:r>
          </w:p>
        </w:tc>
      </w:tr>
      <w:tr w:rsidR="00BB4098" w14:paraId="50BC0682" w14:textId="77777777">
        <w:trPr>
          <w:cantSplit/>
          <w:tblHeader/>
        </w:trPr>
        <w:tc>
          <w:tcPr>
            <w:tcW w:w="850" w:type="dxa"/>
          </w:tcPr>
          <w:p w14:paraId="3CAD1617" w14:textId="77777777" w:rsidR="00BB4098" w:rsidRDefault="00C24E6C">
            <w:pPr>
              <w:pBdr>
                <w:top w:val="nil"/>
                <w:left w:val="nil"/>
                <w:bottom w:val="nil"/>
                <w:right w:val="nil"/>
                <w:between w:val="nil"/>
              </w:pBdr>
              <w:jc w:val="center"/>
              <w:rPr>
                <w:color w:val="000000"/>
              </w:rPr>
            </w:pPr>
            <w:r>
              <w:rPr>
                <w:b/>
                <w:color w:val="000000"/>
              </w:rPr>
              <w:t>OOD OK</w:t>
            </w:r>
          </w:p>
        </w:tc>
        <w:tc>
          <w:tcPr>
            <w:tcW w:w="6662" w:type="dxa"/>
          </w:tcPr>
          <w:p w14:paraId="57353477"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 xml:space="preserve">Kazakh (Russian) language </w:t>
            </w:r>
          </w:p>
          <w:p w14:paraId="2F2A9757" w14:textId="77777777" w:rsidR="00BB4098" w:rsidRPr="00C24E6C" w:rsidRDefault="00C24E6C">
            <w:pPr>
              <w:pBdr>
                <w:top w:val="nil"/>
                <w:left w:val="nil"/>
                <w:bottom w:val="nil"/>
                <w:right w:val="nil"/>
                <w:between w:val="nil"/>
              </w:pBdr>
              <w:ind w:firstLine="307"/>
              <w:jc w:val="both"/>
              <w:rPr>
                <w:color w:val="000000"/>
                <w:lang w:val="en-US"/>
              </w:rPr>
            </w:pPr>
            <w:r w:rsidRPr="00C24E6C">
              <w:rPr>
                <w:color w:val="000000"/>
                <w:lang w:val="en-US"/>
              </w:rPr>
              <w:t xml:space="preserve">The course </w:t>
            </w:r>
            <w:proofErr w:type="spellStart"/>
            <w:r w:rsidRPr="00C24E6C">
              <w:rPr>
                <w:color w:val="000000"/>
                <w:lang w:val="en-US"/>
              </w:rPr>
              <w:t>programme</w:t>
            </w:r>
            <w:proofErr w:type="spellEnd"/>
            <w:r w:rsidRPr="00C24E6C">
              <w:rPr>
                <w:color w:val="000000"/>
                <w:lang w:val="en-US"/>
              </w:rPr>
              <w:t xml:space="preserve"> is aimed at forming a modern linguistic personality, improving the general speech culture of students, mastery of the state language</w:t>
            </w:r>
          </w:p>
        </w:tc>
        <w:tc>
          <w:tcPr>
            <w:tcW w:w="1137" w:type="dxa"/>
            <w:vAlign w:val="center"/>
          </w:tcPr>
          <w:p w14:paraId="0FFCC3D8" w14:textId="77777777" w:rsidR="00BB4098" w:rsidRDefault="00C24E6C">
            <w:pPr>
              <w:pBdr>
                <w:top w:val="nil"/>
                <w:left w:val="nil"/>
                <w:bottom w:val="nil"/>
                <w:right w:val="nil"/>
                <w:between w:val="nil"/>
              </w:pBdr>
              <w:jc w:val="center"/>
              <w:rPr>
                <w:color w:val="000000"/>
              </w:rPr>
            </w:pPr>
            <w:r>
              <w:rPr>
                <w:color w:val="000000"/>
              </w:rPr>
              <w:t>10</w:t>
            </w:r>
          </w:p>
        </w:tc>
        <w:tc>
          <w:tcPr>
            <w:tcW w:w="1276" w:type="dxa"/>
            <w:vAlign w:val="center"/>
          </w:tcPr>
          <w:p w14:paraId="6EF1E3C6" w14:textId="77777777" w:rsidR="00BB4098" w:rsidRDefault="00C24E6C">
            <w:pPr>
              <w:pBdr>
                <w:top w:val="nil"/>
                <w:left w:val="nil"/>
                <w:bottom w:val="nil"/>
                <w:right w:val="nil"/>
                <w:between w:val="nil"/>
              </w:pBdr>
              <w:jc w:val="center"/>
              <w:rPr>
                <w:color w:val="000000"/>
              </w:rPr>
            </w:pPr>
            <w:r>
              <w:rPr>
                <w:color w:val="000000"/>
              </w:rPr>
              <w:t>1,2</w:t>
            </w:r>
          </w:p>
        </w:tc>
      </w:tr>
      <w:tr w:rsidR="00BB4098" w14:paraId="009A9CC8" w14:textId="77777777">
        <w:trPr>
          <w:cantSplit/>
          <w:trHeight w:val="238"/>
          <w:tblHeader/>
        </w:trPr>
        <w:tc>
          <w:tcPr>
            <w:tcW w:w="850" w:type="dxa"/>
            <w:vAlign w:val="center"/>
          </w:tcPr>
          <w:p w14:paraId="58529280" w14:textId="77777777" w:rsidR="00BB4098" w:rsidRDefault="00BB4098">
            <w:pPr>
              <w:pBdr>
                <w:top w:val="nil"/>
                <w:left w:val="nil"/>
                <w:bottom w:val="nil"/>
                <w:right w:val="nil"/>
                <w:between w:val="nil"/>
              </w:pBdr>
              <w:jc w:val="center"/>
              <w:rPr>
                <w:color w:val="000000"/>
                <w:sz w:val="22"/>
                <w:szCs w:val="22"/>
              </w:rPr>
            </w:pPr>
          </w:p>
        </w:tc>
        <w:tc>
          <w:tcPr>
            <w:tcW w:w="6662" w:type="dxa"/>
            <w:vAlign w:val="center"/>
          </w:tcPr>
          <w:p w14:paraId="72CB1A34"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413" w:type="dxa"/>
            <w:gridSpan w:val="2"/>
            <w:vAlign w:val="center"/>
          </w:tcPr>
          <w:p w14:paraId="74B937B2"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20</w:t>
            </w:r>
          </w:p>
        </w:tc>
      </w:tr>
    </w:tbl>
    <w:p w14:paraId="467D5489" w14:textId="77777777" w:rsidR="00BB4098" w:rsidRDefault="00BB4098">
      <w:pPr>
        <w:pBdr>
          <w:top w:val="nil"/>
          <w:left w:val="nil"/>
          <w:bottom w:val="nil"/>
          <w:right w:val="nil"/>
          <w:between w:val="nil"/>
        </w:pBdr>
        <w:rPr>
          <w:color w:val="000000"/>
        </w:rPr>
      </w:pPr>
    </w:p>
    <w:tbl>
      <w:tblPr>
        <w:tblStyle w:val="a8"/>
        <w:tblW w:w="9924"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6663"/>
        <w:gridCol w:w="1135"/>
        <w:gridCol w:w="1276"/>
      </w:tblGrid>
      <w:tr w:rsidR="00BB4098" w14:paraId="767A0A47" w14:textId="77777777">
        <w:trPr>
          <w:cantSplit/>
          <w:trHeight w:val="232"/>
          <w:tblHeader/>
        </w:trPr>
        <w:tc>
          <w:tcPr>
            <w:tcW w:w="9924" w:type="dxa"/>
            <w:gridSpan w:val="4"/>
          </w:tcPr>
          <w:p w14:paraId="5120E83B"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lastRenderedPageBreak/>
              <w:t>Module</w:t>
            </w:r>
            <w:proofErr w:type="spellEnd"/>
            <w:r>
              <w:rPr>
                <w:b/>
                <w:color w:val="000000"/>
                <w:sz w:val="22"/>
                <w:szCs w:val="22"/>
              </w:rPr>
              <w:t xml:space="preserve"> 1.5 </w:t>
            </w:r>
            <w:proofErr w:type="spellStart"/>
            <w:r>
              <w:rPr>
                <w:b/>
                <w:color w:val="000000"/>
                <w:sz w:val="22"/>
                <w:szCs w:val="22"/>
              </w:rPr>
              <w:t>Digitalisation</w:t>
            </w:r>
            <w:proofErr w:type="spellEnd"/>
          </w:p>
        </w:tc>
      </w:tr>
      <w:tr w:rsidR="00BB4098" w14:paraId="4BAA7A83" w14:textId="77777777">
        <w:trPr>
          <w:cantSplit/>
          <w:tblHeader/>
        </w:trPr>
        <w:tc>
          <w:tcPr>
            <w:tcW w:w="850" w:type="dxa"/>
          </w:tcPr>
          <w:p w14:paraId="42E946BF" w14:textId="77777777" w:rsidR="00BB4098" w:rsidRDefault="00C24E6C">
            <w:pPr>
              <w:pBdr>
                <w:top w:val="nil"/>
                <w:left w:val="nil"/>
                <w:bottom w:val="nil"/>
                <w:right w:val="nil"/>
                <w:between w:val="nil"/>
              </w:pBdr>
              <w:rPr>
                <w:color w:val="000000"/>
                <w:sz w:val="22"/>
                <w:szCs w:val="22"/>
              </w:rPr>
            </w:pPr>
            <w:r>
              <w:rPr>
                <w:b/>
                <w:color w:val="000000"/>
                <w:sz w:val="22"/>
                <w:szCs w:val="22"/>
              </w:rPr>
              <w:t>OOD OK</w:t>
            </w:r>
          </w:p>
          <w:p w14:paraId="0A4BD818" w14:textId="77777777" w:rsidR="00BB4098" w:rsidRDefault="00BB4098">
            <w:pPr>
              <w:pBdr>
                <w:top w:val="nil"/>
                <w:left w:val="nil"/>
                <w:bottom w:val="nil"/>
                <w:right w:val="nil"/>
                <w:between w:val="nil"/>
              </w:pBdr>
              <w:jc w:val="center"/>
              <w:rPr>
                <w:color w:val="000000"/>
                <w:sz w:val="22"/>
                <w:szCs w:val="22"/>
              </w:rPr>
            </w:pPr>
          </w:p>
        </w:tc>
        <w:tc>
          <w:tcPr>
            <w:tcW w:w="6663" w:type="dxa"/>
          </w:tcPr>
          <w:p w14:paraId="1AADC7DE"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Information and Communication Technologies </w:t>
            </w:r>
            <w:r w:rsidRPr="00C24E6C">
              <w:rPr>
                <w:color w:val="000000"/>
                <w:sz w:val="22"/>
                <w:szCs w:val="22"/>
                <w:lang w:val="en-US"/>
              </w:rPr>
              <w:t xml:space="preserve">The course </w:t>
            </w:r>
            <w:proofErr w:type="spellStart"/>
            <w:r w:rsidRPr="00C24E6C">
              <w:rPr>
                <w:color w:val="000000"/>
                <w:sz w:val="22"/>
                <w:szCs w:val="22"/>
                <w:lang w:val="en-US"/>
              </w:rPr>
              <w:t>programme</w:t>
            </w:r>
            <w:proofErr w:type="spellEnd"/>
            <w:r w:rsidRPr="00C24E6C">
              <w:rPr>
                <w:color w:val="000000"/>
                <w:sz w:val="22"/>
                <w:szCs w:val="22"/>
                <w:lang w:val="en-US"/>
              </w:rPr>
              <w:t xml:space="preserve"> is aimed at the use of information and communication technologies/ICTs in professional activities in English language</w:t>
            </w:r>
          </w:p>
        </w:tc>
        <w:tc>
          <w:tcPr>
            <w:tcW w:w="1135" w:type="dxa"/>
            <w:vAlign w:val="center"/>
          </w:tcPr>
          <w:p w14:paraId="17D95D80"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76" w:type="dxa"/>
            <w:vAlign w:val="center"/>
          </w:tcPr>
          <w:p w14:paraId="08E4C6C7"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22BCCCBE" w14:textId="77777777">
        <w:trPr>
          <w:cantSplit/>
          <w:trHeight w:val="280"/>
          <w:tblHeader/>
        </w:trPr>
        <w:tc>
          <w:tcPr>
            <w:tcW w:w="850" w:type="dxa"/>
          </w:tcPr>
          <w:p w14:paraId="662AD299" w14:textId="77777777" w:rsidR="00BB4098" w:rsidRDefault="00BB4098">
            <w:pPr>
              <w:pBdr>
                <w:top w:val="nil"/>
                <w:left w:val="nil"/>
                <w:bottom w:val="nil"/>
                <w:right w:val="nil"/>
                <w:between w:val="nil"/>
              </w:pBdr>
              <w:jc w:val="center"/>
              <w:rPr>
                <w:color w:val="000000"/>
                <w:sz w:val="22"/>
                <w:szCs w:val="22"/>
              </w:rPr>
            </w:pPr>
          </w:p>
        </w:tc>
        <w:tc>
          <w:tcPr>
            <w:tcW w:w="6663" w:type="dxa"/>
            <w:vAlign w:val="center"/>
          </w:tcPr>
          <w:p w14:paraId="13DE1DB6"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411" w:type="dxa"/>
            <w:gridSpan w:val="2"/>
          </w:tcPr>
          <w:p w14:paraId="4B2698B2"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5</w:t>
            </w:r>
          </w:p>
        </w:tc>
      </w:tr>
      <w:tr w:rsidR="00BB4098" w14:paraId="1A987679" w14:textId="77777777">
        <w:trPr>
          <w:cantSplit/>
          <w:trHeight w:val="893"/>
          <w:tblHeader/>
        </w:trPr>
        <w:tc>
          <w:tcPr>
            <w:tcW w:w="850" w:type="dxa"/>
            <w:shd w:val="clear" w:color="auto" w:fill="FABF8F"/>
          </w:tcPr>
          <w:p w14:paraId="400753F7" w14:textId="77777777" w:rsidR="00BB4098" w:rsidRDefault="00BB4098">
            <w:pPr>
              <w:pBdr>
                <w:top w:val="nil"/>
                <w:left w:val="nil"/>
                <w:bottom w:val="nil"/>
                <w:right w:val="nil"/>
                <w:between w:val="nil"/>
              </w:pBdr>
              <w:jc w:val="center"/>
              <w:rPr>
                <w:color w:val="000000"/>
                <w:sz w:val="22"/>
                <w:szCs w:val="22"/>
              </w:rPr>
            </w:pPr>
          </w:p>
        </w:tc>
        <w:tc>
          <w:tcPr>
            <w:tcW w:w="6663" w:type="dxa"/>
            <w:shd w:val="clear" w:color="auto" w:fill="FABF8F"/>
          </w:tcPr>
          <w:p w14:paraId="742CF462"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Total OOD OK</w:t>
            </w:r>
          </w:p>
          <w:p w14:paraId="7BA842A4"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Vocationally orientated training modules:</w:t>
            </w:r>
          </w:p>
        </w:tc>
        <w:tc>
          <w:tcPr>
            <w:tcW w:w="2411" w:type="dxa"/>
            <w:gridSpan w:val="2"/>
            <w:shd w:val="clear" w:color="auto" w:fill="FABF8F"/>
            <w:vAlign w:val="center"/>
          </w:tcPr>
          <w:p w14:paraId="01119547"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57</w:t>
            </w:r>
          </w:p>
        </w:tc>
      </w:tr>
    </w:tbl>
    <w:p w14:paraId="6605C3D7" w14:textId="77777777" w:rsidR="00BB4098" w:rsidRDefault="00BB4098">
      <w:pPr>
        <w:widowControl w:val="0"/>
        <w:pBdr>
          <w:top w:val="nil"/>
          <w:left w:val="nil"/>
          <w:bottom w:val="nil"/>
          <w:right w:val="nil"/>
          <w:between w:val="nil"/>
        </w:pBdr>
        <w:spacing w:line="276" w:lineRule="auto"/>
        <w:rPr>
          <w:color w:val="000000"/>
          <w:sz w:val="22"/>
          <w:szCs w:val="22"/>
        </w:rPr>
      </w:pPr>
    </w:p>
    <w:tbl>
      <w:tblPr>
        <w:tblStyle w:val="a9"/>
        <w:tblW w:w="9924" w:type="dxa"/>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6381"/>
        <w:gridCol w:w="1423"/>
        <w:gridCol w:w="1268"/>
      </w:tblGrid>
      <w:tr w:rsidR="00BB4098" w:rsidRPr="0073634F" w14:paraId="088E3445" w14:textId="77777777">
        <w:trPr>
          <w:cantSplit/>
          <w:trHeight w:val="309"/>
          <w:tblHeader/>
        </w:trPr>
        <w:tc>
          <w:tcPr>
            <w:tcW w:w="9924" w:type="dxa"/>
            <w:gridSpan w:val="4"/>
          </w:tcPr>
          <w:p w14:paraId="06370A2E"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lastRenderedPageBreak/>
              <w:t>II. Basic Block of the Curriculum (BBUP)</w:t>
            </w:r>
          </w:p>
        </w:tc>
      </w:tr>
      <w:tr w:rsidR="00BB4098" w:rsidRPr="0073634F" w14:paraId="608AFF33" w14:textId="77777777">
        <w:trPr>
          <w:cantSplit/>
          <w:trHeight w:val="234"/>
          <w:tblHeader/>
        </w:trPr>
        <w:tc>
          <w:tcPr>
            <w:tcW w:w="9924" w:type="dxa"/>
            <w:gridSpan w:val="4"/>
          </w:tcPr>
          <w:p w14:paraId="5277FF53"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II. Vocationally based training modules</w:t>
            </w:r>
          </w:p>
        </w:tc>
      </w:tr>
      <w:tr w:rsidR="00BB4098" w:rsidRPr="0073634F" w14:paraId="2838A9BD" w14:textId="77777777">
        <w:trPr>
          <w:cantSplit/>
          <w:trHeight w:val="253"/>
          <w:tblHeader/>
        </w:trPr>
        <w:tc>
          <w:tcPr>
            <w:tcW w:w="9924" w:type="dxa"/>
            <w:gridSpan w:val="4"/>
          </w:tcPr>
          <w:p w14:paraId="4F6D1E85"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2.1 Modern models and theories of economic development</w:t>
            </w:r>
          </w:p>
        </w:tc>
      </w:tr>
      <w:tr w:rsidR="00BB4098" w14:paraId="23DC410A" w14:textId="77777777">
        <w:trPr>
          <w:cantSplit/>
          <w:trHeight w:val="1702"/>
          <w:tblHeader/>
        </w:trPr>
        <w:tc>
          <w:tcPr>
            <w:tcW w:w="852" w:type="dxa"/>
          </w:tcPr>
          <w:p w14:paraId="20D46DD6"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VC DATABASE</w:t>
            </w:r>
          </w:p>
        </w:tc>
        <w:tc>
          <w:tcPr>
            <w:tcW w:w="6381" w:type="dxa"/>
            <w:vAlign w:val="center"/>
          </w:tcPr>
          <w:p w14:paraId="10866ABC" w14:textId="77777777" w:rsidR="00BB4098" w:rsidRPr="00C24E6C" w:rsidRDefault="00C24E6C">
            <w:pPr>
              <w:pBdr>
                <w:top w:val="nil"/>
                <w:left w:val="nil"/>
                <w:bottom w:val="nil"/>
                <w:right w:val="nil"/>
                <w:between w:val="nil"/>
              </w:pBdr>
              <w:rPr>
                <w:b/>
                <w:color w:val="202124"/>
                <w:sz w:val="22"/>
                <w:szCs w:val="22"/>
                <w:highlight w:val="white"/>
                <w:lang w:val="en-US"/>
              </w:rPr>
            </w:pPr>
            <w:r w:rsidRPr="00C24E6C">
              <w:rPr>
                <w:b/>
                <w:color w:val="000000"/>
                <w:sz w:val="22"/>
                <w:szCs w:val="22"/>
                <w:lang w:val="en-US"/>
              </w:rPr>
              <w:t xml:space="preserve">Economic </w:t>
            </w:r>
            <w:r w:rsidRPr="00C24E6C">
              <w:rPr>
                <w:b/>
                <w:color w:val="202124"/>
                <w:sz w:val="22"/>
                <w:szCs w:val="22"/>
                <w:highlight w:val="white"/>
                <w:lang w:val="en-US"/>
              </w:rPr>
              <w:t xml:space="preserve">theory </w:t>
            </w:r>
          </w:p>
          <w:p w14:paraId="0FB9666C" w14:textId="77777777" w:rsidR="00BB4098" w:rsidRPr="00C24E6C" w:rsidRDefault="00C24E6C">
            <w:pPr>
              <w:shd w:val="clear" w:color="auto" w:fill="FFFFFF"/>
              <w:jc w:val="both"/>
              <w:rPr>
                <w:color w:val="000000"/>
                <w:lang w:val="en-US"/>
              </w:rPr>
            </w:pPr>
            <w:r w:rsidRPr="00C24E6C">
              <w:rPr>
                <w:color w:val="000000"/>
                <w:lang w:val="en-US"/>
              </w:rPr>
              <w:t xml:space="preserve">The course is aimed at the study by students of the issues of performance of certain types of activities, based on fundamental knowledge of concepts and categories of modern economic theory, regularities of functioning of the market economy and </w:t>
            </w:r>
            <w:proofErr w:type="spellStart"/>
            <w:r w:rsidRPr="00C24E6C">
              <w:rPr>
                <w:color w:val="000000"/>
                <w:lang w:val="en-US"/>
              </w:rPr>
              <w:t>behaviour</w:t>
            </w:r>
            <w:proofErr w:type="spellEnd"/>
            <w:r w:rsidRPr="00C24E6C">
              <w:rPr>
                <w:color w:val="000000"/>
                <w:lang w:val="en-US"/>
              </w:rPr>
              <w:t xml:space="preserve"> of its subjects, mechanisms of formation of prices and production volumes on different types of markets, interrelation and dynamics of national production volumes, inflation, employment and other macroeconomic aggregates; to form a methodological basis for the study of special theoretical courses of the </w:t>
            </w:r>
            <w:proofErr w:type="spellStart"/>
            <w:r w:rsidRPr="00C24E6C">
              <w:rPr>
                <w:color w:val="000000"/>
                <w:lang w:val="en-US"/>
              </w:rPr>
              <w:t>programme</w:t>
            </w:r>
            <w:proofErr w:type="spellEnd"/>
            <w:r w:rsidRPr="00C24E6C">
              <w:rPr>
                <w:color w:val="000000"/>
                <w:lang w:val="en-US"/>
              </w:rPr>
              <w:t>.</w:t>
            </w:r>
          </w:p>
        </w:tc>
        <w:tc>
          <w:tcPr>
            <w:tcW w:w="1423" w:type="dxa"/>
            <w:vAlign w:val="center"/>
          </w:tcPr>
          <w:p w14:paraId="569AF295" w14:textId="77777777" w:rsidR="00BB4098" w:rsidRDefault="00C24E6C">
            <w:pPr>
              <w:pBdr>
                <w:top w:val="nil"/>
                <w:left w:val="nil"/>
                <w:bottom w:val="nil"/>
                <w:right w:val="nil"/>
                <w:between w:val="nil"/>
              </w:pBdr>
              <w:jc w:val="center"/>
              <w:rPr>
                <w:color w:val="000000"/>
              </w:rPr>
            </w:pPr>
            <w:r>
              <w:rPr>
                <w:color w:val="000000"/>
              </w:rPr>
              <w:t>5</w:t>
            </w:r>
          </w:p>
        </w:tc>
        <w:tc>
          <w:tcPr>
            <w:tcW w:w="1268" w:type="dxa"/>
            <w:vAlign w:val="center"/>
          </w:tcPr>
          <w:p w14:paraId="1159248F" w14:textId="77777777" w:rsidR="00BB4098" w:rsidRDefault="00C24E6C">
            <w:pPr>
              <w:pBdr>
                <w:top w:val="nil"/>
                <w:left w:val="nil"/>
                <w:bottom w:val="nil"/>
                <w:right w:val="nil"/>
                <w:between w:val="nil"/>
              </w:pBdr>
              <w:jc w:val="center"/>
              <w:rPr>
                <w:color w:val="000000"/>
                <w:sz w:val="22"/>
                <w:szCs w:val="22"/>
              </w:rPr>
            </w:pPr>
            <w:r>
              <w:rPr>
                <w:color w:val="000000"/>
                <w:sz w:val="22"/>
                <w:szCs w:val="22"/>
              </w:rPr>
              <w:t>1</w:t>
            </w:r>
          </w:p>
        </w:tc>
      </w:tr>
      <w:tr w:rsidR="00BB4098" w14:paraId="3AEE27D5" w14:textId="77777777">
        <w:trPr>
          <w:cantSplit/>
          <w:trHeight w:val="1702"/>
          <w:tblHeader/>
        </w:trPr>
        <w:tc>
          <w:tcPr>
            <w:tcW w:w="852" w:type="dxa"/>
          </w:tcPr>
          <w:p w14:paraId="53B7F439"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53211582"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Microeconomics </w:t>
            </w:r>
          </w:p>
          <w:p w14:paraId="3742FE29" w14:textId="77777777" w:rsidR="00BB4098" w:rsidRPr="00C24E6C" w:rsidRDefault="00C24E6C">
            <w:pPr>
              <w:shd w:val="clear" w:color="auto" w:fill="FFFFFF"/>
              <w:jc w:val="both"/>
              <w:rPr>
                <w:lang w:val="en-US"/>
              </w:rPr>
            </w:pPr>
            <w:r w:rsidRPr="00C24E6C">
              <w:rPr>
                <w:lang w:val="en-US"/>
              </w:rPr>
              <w:t>This course teaches future specialists theoretical knowledge of microeconomic aspects of functioning and development of modern economy, as well as related to practical skills in the field of microeconomic analysis and other modern scientific means of research of microeconomic processes, provides students with a system of knowledge of microeconomics as one of the fundamental disciplines used in the study of other economic subjects.</w:t>
            </w:r>
          </w:p>
        </w:tc>
        <w:tc>
          <w:tcPr>
            <w:tcW w:w="1423" w:type="dxa"/>
            <w:vAlign w:val="center"/>
          </w:tcPr>
          <w:p w14:paraId="201D2DE2" w14:textId="77777777" w:rsidR="00BB4098" w:rsidRDefault="00C24E6C">
            <w:pPr>
              <w:pBdr>
                <w:top w:val="nil"/>
                <w:left w:val="nil"/>
                <w:bottom w:val="nil"/>
                <w:right w:val="nil"/>
                <w:between w:val="nil"/>
              </w:pBdr>
              <w:jc w:val="center"/>
              <w:rPr>
                <w:color w:val="000000"/>
                <w:sz w:val="22"/>
                <w:szCs w:val="22"/>
              </w:rPr>
            </w:pPr>
            <w:r>
              <w:rPr>
                <w:sz w:val="22"/>
                <w:szCs w:val="22"/>
              </w:rPr>
              <w:t>5</w:t>
            </w:r>
          </w:p>
        </w:tc>
        <w:tc>
          <w:tcPr>
            <w:tcW w:w="1268" w:type="dxa"/>
            <w:vAlign w:val="center"/>
          </w:tcPr>
          <w:p w14:paraId="1A75F96A"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751FD665" w14:textId="77777777">
        <w:trPr>
          <w:cantSplit/>
          <w:trHeight w:val="1702"/>
          <w:tblHeader/>
        </w:trPr>
        <w:tc>
          <w:tcPr>
            <w:tcW w:w="852" w:type="dxa"/>
          </w:tcPr>
          <w:p w14:paraId="5D7AE56D"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4EC078A3"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Macroeconomics</w:t>
            </w:r>
          </w:p>
          <w:p w14:paraId="48E0F096" w14:textId="77777777" w:rsidR="00BB4098" w:rsidRPr="00C24E6C" w:rsidRDefault="00C24E6C">
            <w:pPr>
              <w:jc w:val="both"/>
              <w:rPr>
                <w:lang w:val="en-US"/>
              </w:rPr>
            </w:pPr>
            <w:r w:rsidRPr="00C24E6C">
              <w:rPr>
                <w:lang w:val="en-US"/>
              </w:rPr>
              <w:t xml:space="preserve">The discipline is aimed at the formation of knowledge about macroeconomics as an integral system, studying the functioning and development of the national economy of the country, </w:t>
            </w:r>
            <w:proofErr w:type="spellStart"/>
            <w:r w:rsidRPr="00C24E6C">
              <w:rPr>
                <w:lang w:val="en-US"/>
              </w:rPr>
              <w:t>analysing</w:t>
            </w:r>
            <w:proofErr w:type="spellEnd"/>
            <w:r w:rsidRPr="00C24E6C">
              <w:rPr>
                <w:lang w:val="en-US"/>
              </w:rPr>
              <w:t xml:space="preserve"> the most urgent problems of the economy, the impact of the economic policy of the state on the economic life of society and provides for students to master the basic regularities and trends of the economic system, forms an idea of the main forms and types of </w:t>
            </w:r>
            <w:proofErr w:type="spellStart"/>
            <w:r w:rsidRPr="00C24E6C">
              <w:rPr>
                <w:lang w:val="en-US"/>
              </w:rPr>
              <w:t>organisational</w:t>
            </w:r>
            <w:proofErr w:type="spellEnd"/>
            <w:r w:rsidRPr="00C24E6C">
              <w:rPr>
                <w:lang w:val="en-US"/>
              </w:rPr>
              <w:t xml:space="preserve"> structure, giving students the skills to </w:t>
            </w:r>
            <w:proofErr w:type="spellStart"/>
            <w:r w:rsidRPr="00C24E6C">
              <w:rPr>
                <w:lang w:val="en-US"/>
              </w:rPr>
              <w:t>analyse</w:t>
            </w:r>
            <w:proofErr w:type="spellEnd"/>
            <w:r w:rsidRPr="00C24E6C">
              <w:rPr>
                <w:lang w:val="en-US"/>
              </w:rPr>
              <w:t xml:space="preserve"> situations in the market of goods and resources.</w:t>
            </w:r>
          </w:p>
        </w:tc>
        <w:tc>
          <w:tcPr>
            <w:tcW w:w="1423" w:type="dxa"/>
            <w:vAlign w:val="center"/>
          </w:tcPr>
          <w:p w14:paraId="787A8F7E"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10DFCF49"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7DB986B5" w14:textId="77777777">
        <w:trPr>
          <w:cantSplit/>
          <w:trHeight w:val="238"/>
          <w:tblHeader/>
        </w:trPr>
        <w:tc>
          <w:tcPr>
            <w:tcW w:w="852" w:type="dxa"/>
            <w:vAlign w:val="center"/>
          </w:tcPr>
          <w:p w14:paraId="6170C757"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3E9C4F1D"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691" w:type="dxa"/>
            <w:gridSpan w:val="2"/>
            <w:vAlign w:val="center"/>
          </w:tcPr>
          <w:p w14:paraId="0D93E4B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14</w:t>
            </w:r>
          </w:p>
        </w:tc>
      </w:tr>
      <w:tr w:rsidR="00BB4098" w:rsidRPr="0073634F" w14:paraId="15B4E4A7" w14:textId="77777777">
        <w:trPr>
          <w:cantSplit/>
          <w:trHeight w:val="250"/>
          <w:tblHeader/>
        </w:trPr>
        <w:tc>
          <w:tcPr>
            <w:tcW w:w="9924" w:type="dxa"/>
            <w:gridSpan w:val="4"/>
          </w:tcPr>
          <w:p w14:paraId="5171CC3B"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2.2 Financial and Accounting Basis for Business Operations</w:t>
            </w:r>
          </w:p>
        </w:tc>
      </w:tr>
      <w:tr w:rsidR="00BB4098" w14:paraId="1FEC2FC7" w14:textId="77777777">
        <w:trPr>
          <w:cantSplit/>
          <w:trHeight w:val="1702"/>
          <w:tblHeader/>
        </w:trPr>
        <w:tc>
          <w:tcPr>
            <w:tcW w:w="852" w:type="dxa"/>
          </w:tcPr>
          <w:p w14:paraId="57B49FC0"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476174B9"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Fundamentals of accounting </w:t>
            </w:r>
          </w:p>
          <w:p w14:paraId="00C7AD3C" w14:textId="77777777" w:rsidR="00BB4098" w:rsidRPr="00C24E6C" w:rsidRDefault="00C24E6C">
            <w:pPr>
              <w:jc w:val="both"/>
              <w:rPr>
                <w:lang w:val="en-US"/>
              </w:rPr>
            </w:pPr>
            <w:r w:rsidRPr="00C24E6C">
              <w:rPr>
                <w:lang w:val="en-US"/>
              </w:rPr>
              <w:t>The process of studying the discipline is aimed at understanding the methodology of accounting, the legality of business operations. This discipline involves consideration of the basis and structure of accounting, the study of financial and economic activities, the conduct of operations on calculations, the formation of the results of activities and their analysis, the preparation of financial statements at enterprises.</w:t>
            </w:r>
          </w:p>
        </w:tc>
        <w:tc>
          <w:tcPr>
            <w:tcW w:w="1423" w:type="dxa"/>
            <w:vAlign w:val="center"/>
          </w:tcPr>
          <w:p w14:paraId="074D89FA"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44B2F19F"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r>
      <w:tr w:rsidR="00BB4098" w14:paraId="0E808C6C" w14:textId="77777777">
        <w:trPr>
          <w:cantSplit/>
          <w:trHeight w:val="1702"/>
          <w:tblHeader/>
        </w:trPr>
        <w:tc>
          <w:tcPr>
            <w:tcW w:w="852" w:type="dxa"/>
          </w:tcPr>
          <w:p w14:paraId="42F19A58" w14:textId="77777777" w:rsidR="00BB4098" w:rsidRDefault="00C24E6C">
            <w:pPr>
              <w:pBdr>
                <w:top w:val="nil"/>
                <w:left w:val="nil"/>
                <w:bottom w:val="nil"/>
                <w:right w:val="nil"/>
                <w:between w:val="nil"/>
              </w:pBdr>
              <w:jc w:val="center"/>
              <w:rPr>
                <w:color w:val="000000"/>
                <w:sz w:val="22"/>
                <w:szCs w:val="22"/>
              </w:rPr>
            </w:pPr>
            <w:r>
              <w:rPr>
                <w:b/>
                <w:color w:val="000000"/>
                <w:sz w:val="22"/>
                <w:szCs w:val="22"/>
              </w:rPr>
              <w:lastRenderedPageBreak/>
              <w:t>CV DB</w:t>
            </w:r>
          </w:p>
        </w:tc>
        <w:tc>
          <w:tcPr>
            <w:tcW w:w="6381" w:type="dxa"/>
          </w:tcPr>
          <w:p w14:paraId="49BAEC86"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Fundamentals of finance </w:t>
            </w:r>
          </w:p>
          <w:p w14:paraId="2310A041" w14:textId="77777777" w:rsidR="00BB4098" w:rsidRPr="00C24E6C" w:rsidRDefault="00C24E6C">
            <w:pPr>
              <w:jc w:val="both"/>
              <w:rPr>
                <w:color w:val="000000"/>
                <w:lang w:val="en-US"/>
              </w:rPr>
            </w:pPr>
            <w:r w:rsidRPr="00C24E6C">
              <w:rPr>
                <w:color w:val="000000"/>
                <w:lang w:val="en-US"/>
              </w:rPr>
              <w:t xml:space="preserve">This course presents the main aspects of finance: theoretical foundations, forms of </w:t>
            </w:r>
            <w:proofErr w:type="spellStart"/>
            <w:r w:rsidRPr="00C24E6C">
              <w:rPr>
                <w:color w:val="000000"/>
                <w:lang w:val="en-US"/>
              </w:rPr>
              <w:t>organisation</w:t>
            </w:r>
            <w:proofErr w:type="spellEnd"/>
            <w:r w:rsidRPr="00C24E6C">
              <w:rPr>
                <w:color w:val="000000"/>
                <w:lang w:val="en-US"/>
              </w:rPr>
              <w:t>, practical application of finance, from different positions of the economic category, its role and importance in reproduction processes and socio-economic development of society.</w:t>
            </w:r>
          </w:p>
        </w:tc>
        <w:tc>
          <w:tcPr>
            <w:tcW w:w="1423" w:type="dxa"/>
            <w:vAlign w:val="center"/>
          </w:tcPr>
          <w:p w14:paraId="4FE0B3B5"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7A5AF547"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465BBADF" w14:textId="77777777">
        <w:trPr>
          <w:cantSplit/>
          <w:trHeight w:val="238"/>
          <w:tblHeader/>
        </w:trPr>
        <w:tc>
          <w:tcPr>
            <w:tcW w:w="852" w:type="dxa"/>
            <w:vAlign w:val="center"/>
          </w:tcPr>
          <w:p w14:paraId="7497C6CD"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7DB28FD2"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691" w:type="dxa"/>
            <w:gridSpan w:val="2"/>
            <w:vAlign w:val="center"/>
          </w:tcPr>
          <w:p w14:paraId="4644541D"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8</w:t>
            </w:r>
          </w:p>
        </w:tc>
      </w:tr>
      <w:tr w:rsidR="00BB4098" w14:paraId="27B5C0C3" w14:textId="77777777">
        <w:trPr>
          <w:cantSplit/>
          <w:trHeight w:val="337"/>
          <w:tblHeader/>
        </w:trPr>
        <w:tc>
          <w:tcPr>
            <w:tcW w:w="852" w:type="dxa"/>
            <w:vAlign w:val="center"/>
          </w:tcPr>
          <w:p w14:paraId="481CCACA"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vAlign w:val="center"/>
          </w:tcPr>
          <w:p w14:paraId="139C6FB1" w14:textId="77777777" w:rsidR="00BB4098" w:rsidRPr="00C24E6C" w:rsidRDefault="00C24E6C">
            <w:pPr>
              <w:pBdr>
                <w:top w:val="nil"/>
                <w:left w:val="nil"/>
                <w:bottom w:val="nil"/>
                <w:right w:val="nil"/>
                <w:between w:val="nil"/>
              </w:pBdr>
              <w:ind w:firstLine="325"/>
              <w:jc w:val="both"/>
              <w:rPr>
                <w:color w:val="000000"/>
                <w:sz w:val="22"/>
                <w:szCs w:val="22"/>
                <w:lang w:val="en-US"/>
              </w:rPr>
            </w:pPr>
            <w:r w:rsidRPr="00C24E6C">
              <w:rPr>
                <w:b/>
                <w:color w:val="000000"/>
                <w:sz w:val="22"/>
                <w:szCs w:val="22"/>
                <w:lang w:val="en-US"/>
              </w:rPr>
              <w:t>Training practice</w:t>
            </w:r>
          </w:p>
          <w:p w14:paraId="737597A3" w14:textId="77777777" w:rsidR="00BB4098" w:rsidRPr="00C24E6C" w:rsidRDefault="00C24E6C">
            <w:pPr>
              <w:pBdr>
                <w:top w:val="nil"/>
                <w:left w:val="nil"/>
                <w:bottom w:val="nil"/>
                <w:right w:val="nil"/>
                <w:between w:val="nil"/>
              </w:pBdr>
              <w:shd w:val="clear" w:color="auto" w:fill="FFFFFF"/>
              <w:jc w:val="both"/>
              <w:rPr>
                <w:color w:val="000000"/>
                <w:sz w:val="22"/>
                <w:szCs w:val="22"/>
                <w:lang w:val="en-US"/>
              </w:rPr>
            </w:pPr>
            <w:r w:rsidRPr="00C24E6C">
              <w:rPr>
                <w:color w:val="000000"/>
                <w:lang w:val="en-US"/>
              </w:rPr>
              <w:t xml:space="preserve">The course </w:t>
            </w:r>
            <w:proofErr w:type="spellStart"/>
            <w:r w:rsidRPr="00C24E6C">
              <w:rPr>
                <w:color w:val="000000"/>
                <w:lang w:val="en-US"/>
              </w:rPr>
              <w:t>programme</w:t>
            </w:r>
            <w:proofErr w:type="spellEnd"/>
            <w:r w:rsidRPr="00C24E6C">
              <w:rPr>
                <w:color w:val="000000"/>
                <w:lang w:val="en-US"/>
              </w:rPr>
              <w:t xml:space="preserve"> is aimed at the implementation of the acquired methods and skills, technology of business diplomatic communication in the conditions of real professional communication </w:t>
            </w:r>
            <w:proofErr w:type="spellStart"/>
            <w:r w:rsidRPr="00C24E6C">
              <w:rPr>
                <w:color w:val="000000"/>
                <w:lang w:val="en-US"/>
              </w:rPr>
              <w:t>familiarisation</w:t>
            </w:r>
            <w:proofErr w:type="spellEnd"/>
            <w:r w:rsidRPr="00C24E6C">
              <w:rPr>
                <w:color w:val="000000"/>
                <w:lang w:val="en-US"/>
              </w:rPr>
              <w:t xml:space="preserve"> with your future profession and acquisition of primary professional experience.</w:t>
            </w:r>
          </w:p>
        </w:tc>
        <w:tc>
          <w:tcPr>
            <w:tcW w:w="1423" w:type="dxa"/>
            <w:vAlign w:val="center"/>
          </w:tcPr>
          <w:p w14:paraId="01474D37"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2769FA58"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088449EC" w14:textId="77777777">
        <w:trPr>
          <w:cantSplit/>
          <w:trHeight w:val="238"/>
          <w:tblHeader/>
        </w:trPr>
        <w:tc>
          <w:tcPr>
            <w:tcW w:w="852" w:type="dxa"/>
            <w:vAlign w:val="center"/>
          </w:tcPr>
          <w:p w14:paraId="02B0C010"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1C4DF05"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p w14:paraId="08ACA3AB" w14:textId="77777777" w:rsidR="00BB4098" w:rsidRDefault="00BB4098">
            <w:pPr>
              <w:pBdr>
                <w:top w:val="nil"/>
                <w:left w:val="nil"/>
                <w:bottom w:val="nil"/>
                <w:right w:val="nil"/>
                <w:between w:val="nil"/>
              </w:pBdr>
              <w:jc w:val="center"/>
              <w:rPr>
                <w:color w:val="000000"/>
                <w:sz w:val="22"/>
                <w:szCs w:val="22"/>
              </w:rPr>
            </w:pPr>
          </w:p>
        </w:tc>
        <w:tc>
          <w:tcPr>
            <w:tcW w:w="2691" w:type="dxa"/>
            <w:gridSpan w:val="2"/>
            <w:vAlign w:val="center"/>
          </w:tcPr>
          <w:p w14:paraId="620F8593"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3</w:t>
            </w:r>
          </w:p>
        </w:tc>
      </w:tr>
      <w:tr w:rsidR="00BB4098" w:rsidRPr="0073634F" w14:paraId="6FE47B00" w14:textId="77777777">
        <w:trPr>
          <w:cantSplit/>
          <w:trHeight w:val="337"/>
          <w:tblHeader/>
        </w:trPr>
        <w:tc>
          <w:tcPr>
            <w:tcW w:w="9924" w:type="dxa"/>
            <w:gridSpan w:val="4"/>
            <w:vAlign w:val="center"/>
          </w:tcPr>
          <w:p w14:paraId="56149D54"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2.3 Professional Oriented Language Module</w:t>
            </w:r>
          </w:p>
        </w:tc>
      </w:tr>
      <w:tr w:rsidR="00BB4098" w14:paraId="5FCC5587" w14:textId="77777777">
        <w:trPr>
          <w:cantSplit/>
          <w:trHeight w:val="1702"/>
          <w:tblHeader/>
        </w:trPr>
        <w:tc>
          <w:tcPr>
            <w:tcW w:w="852" w:type="dxa"/>
          </w:tcPr>
          <w:p w14:paraId="2B4FA6E3"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29C21DEB"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Professionally oriented foreign language</w:t>
            </w:r>
          </w:p>
          <w:p w14:paraId="170296D7"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Formation of foreign-language professionally oriented communication of students in the sphere of marketing and management, allowing them to integrate into the international professional environment and use professional English as a means of intercultural and professional communication. </w:t>
            </w:r>
          </w:p>
        </w:tc>
        <w:tc>
          <w:tcPr>
            <w:tcW w:w="1423" w:type="dxa"/>
            <w:vAlign w:val="center"/>
          </w:tcPr>
          <w:p w14:paraId="5961811C" w14:textId="77777777" w:rsidR="00BB4098" w:rsidRDefault="00C24E6C">
            <w:pPr>
              <w:pBdr>
                <w:top w:val="nil"/>
                <w:left w:val="nil"/>
                <w:bottom w:val="nil"/>
                <w:right w:val="nil"/>
                <w:between w:val="nil"/>
              </w:pBdr>
              <w:jc w:val="center"/>
              <w:rPr>
                <w:color w:val="000000"/>
                <w:sz w:val="22"/>
                <w:szCs w:val="22"/>
              </w:rPr>
            </w:pPr>
            <w:r>
              <w:rPr>
                <w:color w:val="000000"/>
                <w:sz w:val="22"/>
                <w:szCs w:val="22"/>
              </w:rPr>
              <w:t>12</w:t>
            </w:r>
          </w:p>
        </w:tc>
        <w:tc>
          <w:tcPr>
            <w:tcW w:w="1268" w:type="dxa"/>
            <w:vAlign w:val="center"/>
          </w:tcPr>
          <w:p w14:paraId="0CA2E232" w14:textId="77777777" w:rsidR="00BB4098" w:rsidRDefault="00C24E6C">
            <w:pPr>
              <w:pBdr>
                <w:top w:val="nil"/>
                <w:left w:val="nil"/>
                <w:bottom w:val="nil"/>
                <w:right w:val="nil"/>
                <w:between w:val="nil"/>
              </w:pBdr>
              <w:jc w:val="center"/>
              <w:rPr>
                <w:color w:val="000000"/>
                <w:sz w:val="22"/>
                <w:szCs w:val="22"/>
              </w:rPr>
            </w:pPr>
            <w:r>
              <w:rPr>
                <w:color w:val="000000"/>
                <w:sz w:val="22"/>
                <w:szCs w:val="22"/>
              </w:rPr>
              <w:t>3,4</w:t>
            </w:r>
          </w:p>
        </w:tc>
      </w:tr>
      <w:tr w:rsidR="00BB4098" w14:paraId="7722BFA6" w14:textId="77777777">
        <w:trPr>
          <w:cantSplit/>
          <w:trHeight w:val="1433"/>
          <w:tblHeader/>
        </w:trPr>
        <w:tc>
          <w:tcPr>
            <w:tcW w:w="852" w:type="dxa"/>
          </w:tcPr>
          <w:p w14:paraId="3CFA132E"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60BE9E35"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Business administration and business communication in the State language </w:t>
            </w:r>
          </w:p>
          <w:p w14:paraId="0BC83092" w14:textId="77777777" w:rsidR="00BB4098" w:rsidRPr="00C24E6C" w:rsidRDefault="00C24E6C">
            <w:pPr>
              <w:jc w:val="both"/>
              <w:rPr>
                <w:highlight w:val="white"/>
                <w:lang w:val="en-US"/>
              </w:rPr>
            </w:pPr>
            <w:r w:rsidRPr="00C24E6C">
              <w:rPr>
                <w:highlight w:val="white"/>
                <w:lang w:val="en-US"/>
              </w:rPr>
              <w:t xml:space="preserve">This course forms students' intercultural communication, gives them tools for adequate professional communication in the sphere of their activity. The ultimate goal of the course is to master the skills of business communication on the basis of the language of </w:t>
            </w:r>
            <w:proofErr w:type="spellStart"/>
            <w:r w:rsidRPr="00C24E6C">
              <w:rPr>
                <w:highlight w:val="white"/>
                <w:lang w:val="en-US"/>
              </w:rPr>
              <w:t>speciality</w:t>
            </w:r>
            <w:proofErr w:type="spellEnd"/>
            <w:r w:rsidRPr="00C24E6C">
              <w:rPr>
                <w:highlight w:val="white"/>
                <w:lang w:val="en-US"/>
              </w:rPr>
              <w:t>, to improve the professional training of students.</w:t>
            </w:r>
          </w:p>
        </w:tc>
        <w:tc>
          <w:tcPr>
            <w:tcW w:w="1423" w:type="dxa"/>
            <w:vAlign w:val="center"/>
          </w:tcPr>
          <w:p w14:paraId="19FC184C"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773CEB7B"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66111057" w14:textId="77777777">
        <w:trPr>
          <w:cantSplit/>
          <w:trHeight w:val="1433"/>
          <w:tblHeader/>
        </w:trPr>
        <w:tc>
          <w:tcPr>
            <w:tcW w:w="852" w:type="dxa"/>
          </w:tcPr>
          <w:p w14:paraId="0B1F27C9"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VC DATABASE</w:t>
            </w:r>
          </w:p>
        </w:tc>
        <w:tc>
          <w:tcPr>
            <w:tcW w:w="6381" w:type="dxa"/>
          </w:tcPr>
          <w:p w14:paraId="454613D3" w14:textId="77777777" w:rsidR="00BB4098" w:rsidRPr="00C24E6C" w:rsidRDefault="00C24E6C">
            <w:pPr>
              <w:pBdr>
                <w:top w:val="nil"/>
                <w:left w:val="nil"/>
                <w:bottom w:val="nil"/>
                <w:right w:val="nil"/>
                <w:between w:val="nil"/>
              </w:pBdr>
              <w:jc w:val="both"/>
              <w:rPr>
                <w:b/>
                <w:sz w:val="22"/>
                <w:szCs w:val="22"/>
                <w:lang w:val="en-US"/>
              </w:rPr>
            </w:pPr>
            <w:r w:rsidRPr="00C24E6C">
              <w:rPr>
                <w:b/>
                <w:sz w:val="22"/>
                <w:szCs w:val="22"/>
                <w:lang w:val="en-US"/>
              </w:rPr>
              <w:t>Professional communicative situational workshop</w:t>
            </w:r>
          </w:p>
          <w:p w14:paraId="2C735C45" w14:textId="77777777" w:rsidR="00BB4098" w:rsidRPr="00C24E6C" w:rsidRDefault="00C24E6C">
            <w:pPr>
              <w:jc w:val="both"/>
              <w:rPr>
                <w:sz w:val="22"/>
                <w:szCs w:val="22"/>
                <w:lang w:val="en-US"/>
              </w:rPr>
            </w:pPr>
            <w:r w:rsidRPr="00C24E6C">
              <w:rPr>
                <w:lang w:val="en-US"/>
              </w:rPr>
              <w:t>The main purpose of this course is to form communication in students, i.e. practical mastery of basic professional terminology, its active application in the discussion of practice-oriented situational tasks related to the field of marketing and management.</w:t>
            </w:r>
          </w:p>
        </w:tc>
        <w:tc>
          <w:tcPr>
            <w:tcW w:w="1423" w:type="dxa"/>
            <w:vAlign w:val="center"/>
          </w:tcPr>
          <w:p w14:paraId="60A79C01"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1918C382"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6B3CD932" w14:textId="77777777">
        <w:trPr>
          <w:cantSplit/>
          <w:trHeight w:val="238"/>
          <w:tblHeader/>
        </w:trPr>
        <w:tc>
          <w:tcPr>
            <w:tcW w:w="852" w:type="dxa"/>
            <w:vAlign w:val="center"/>
          </w:tcPr>
          <w:p w14:paraId="37ACC9B3"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7AC2A7AC" w14:textId="77777777" w:rsidR="00BB4098" w:rsidRDefault="00C24E6C">
            <w:pPr>
              <w:pBdr>
                <w:top w:val="nil"/>
                <w:left w:val="nil"/>
                <w:bottom w:val="nil"/>
                <w:right w:val="nil"/>
                <w:between w:val="nil"/>
              </w:pBdr>
              <w:jc w:val="center"/>
              <w:rPr>
                <w:color w:val="000000"/>
                <w:sz w:val="22"/>
                <w:szCs w:val="22"/>
              </w:rPr>
            </w:pPr>
            <w:proofErr w:type="spellStart"/>
            <w:r>
              <w:rPr>
                <w:b/>
                <w:color w:val="000000"/>
              </w:rPr>
              <w:t>Bottom</w:t>
            </w:r>
            <w:proofErr w:type="spellEnd"/>
            <w:r>
              <w:rPr>
                <w:b/>
                <w:color w:val="000000"/>
              </w:rPr>
              <w:t xml:space="preserve"> </w:t>
            </w:r>
            <w:proofErr w:type="spellStart"/>
            <w:r>
              <w:rPr>
                <w:b/>
                <w:color w:val="000000"/>
              </w:rPr>
              <w:t>line</w:t>
            </w:r>
            <w:proofErr w:type="spellEnd"/>
            <w:r>
              <w:rPr>
                <w:b/>
                <w:color w:val="000000"/>
                <w:sz w:val="22"/>
                <w:szCs w:val="22"/>
              </w:rPr>
              <w:t>:</w:t>
            </w:r>
          </w:p>
        </w:tc>
        <w:tc>
          <w:tcPr>
            <w:tcW w:w="2691" w:type="dxa"/>
            <w:gridSpan w:val="2"/>
            <w:vAlign w:val="center"/>
          </w:tcPr>
          <w:p w14:paraId="18A774E9"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18</w:t>
            </w:r>
          </w:p>
        </w:tc>
      </w:tr>
      <w:tr w:rsidR="00BB4098" w14:paraId="00B240B1" w14:textId="77777777">
        <w:trPr>
          <w:cantSplit/>
          <w:trHeight w:val="295"/>
          <w:tblHeader/>
        </w:trPr>
        <w:tc>
          <w:tcPr>
            <w:tcW w:w="9924" w:type="dxa"/>
            <w:gridSpan w:val="4"/>
          </w:tcPr>
          <w:p w14:paraId="1865491B"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Module</w:t>
            </w:r>
            <w:proofErr w:type="spellEnd"/>
            <w:r>
              <w:rPr>
                <w:b/>
                <w:color w:val="000000"/>
                <w:sz w:val="22"/>
                <w:szCs w:val="22"/>
              </w:rPr>
              <w:t xml:space="preserve"> 2.4 </w:t>
            </w:r>
            <w:proofErr w:type="spellStart"/>
            <w:r>
              <w:rPr>
                <w:b/>
                <w:color w:val="000000"/>
                <w:sz w:val="22"/>
                <w:szCs w:val="22"/>
              </w:rPr>
              <w:t>Entrepreneurship</w:t>
            </w:r>
            <w:proofErr w:type="spellEnd"/>
          </w:p>
        </w:tc>
      </w:tr>
      <w:tr w:rsidR="00BB4098" w14:paraId="1F5BEAFC" w14:textId="77777777">
        <w:trPr>
          <w:cantSplit/>
          <w:trHeight w:val="2296"/>
          <w:tblHeader/>
        </w:trPr>
        <w:tc>
          <w:tcPr>
            <w:tcW w:w="852" w:type="dxa"/>
          </w:tcPr>
          <w:p w14:paraId="51687C66" w14:textId="77777777" w:rsidR="00BB4098" w:rsidRDefault="00C24E6C">
            <w:pPr>
              <w:pBdr>
                <w:top w:val="nil"/>
                <w:left w:val="nil"/>
                <w:bottom w:val="nil"/>
                <w:right w:val="nil"/>
                <w:between w:val="nil"/>
              </w:pBdr>
              <w:jc w:val="center"/>
              <w:rPr>
                <w:color w:val="000000"/>
                <w:sz w:val="22"/>
                <w:szCs w:val="22"/>
              </w:rPr>
            </w:pPr>
            <w:r>
              <w:rPr>
                <w:b/>
                <w:color w:val="000000"/>
                <w:sz w:val="22"/>
                <w:szCs w:val="22"/>
              </w:rPr>
              <w:lastRenderedPageBreak/>
              <w:t>CV DB</w:t>
            </w:r>
          </w:p>
        </w:tc>
        <w:tc>
          <w:tcPr>
            <w:tcW w:w="6381" w:type="dxa"/>
          </w:tcPr>
          <w:p w14:paraId="30793471"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lang w:val="en-US"/>
              </w:rPr>
            </w:pPr>
            <w:r w:rsidRPr="00C24E6C">
              <w:rPr>
                <w:b/>
                <w:sz w:val="22"/>
                <w:szCs w:val="22"/>
                <w:lang w:val="en-US"/>
              </w:rPr>
              <w:t>Entrepreneurial activity</w:t>
            </w:r>
          </w:p>
          <w:p w14:paraId="34DD9AC2" w14:textId="77777777" w:rsidR="00BB4098" w:rsidRPr="00C24E6C" w:rsidRDefault="00C24E6C">
            <w:pPr>
              <w:jc w:val="both"/>
              <w:rPr>
                <w:lang w:val="en-US"/>
              </w:rPr>
            </w:pPr>
            <w:r w:rsidRPr="00C24E6C">
              <w:rPr>
                <w:lang w:val="en-US"/>
              </w:rPr>
              <w:t xml:space="preserve">The course is directed on studying and formation of normative-legal, economic and </w:t>
            </w:r>
            <w:proofErr w:type="spellStart"/>
            <w:r w:rsidRPr="00C24E6C">
              <w:rPr>
                <w:lang w:val="en-US"/>
              </w:rPr>
              <w:t>organisational</w:t>
            </w:r>
            <w:proofErr w:type="spellEnd"/>
            <w:r w:rsidRPr="00C24E6C">
              <w:rPr>
                <w:lang w:val="en-US"/>
              </w:rPr>
              <w:t xml:space="preserve"> knowledge and skills on questions of formation, the </w:t>
            </w:r>
            <w:proofErr w:type="spellStart"/>
            <w:r w:rsidRPr="00C24E6C">
              <w:rPr>
                <w:lang w:val="en-US"/>
              </w:rPr>
              <w:t>organisation</w:t>
            </w:r>
            <w:proofErr w:type="spellEnd"/>
            <w:r w:rsidRPr="00C24E6C">
              <w:rPr>
                <w:lang w:val="en-US"/>
              </w:rPr>
              <w:t xml:space="preserve"> and conducting of business activity in conditions of the Kazakhstan economy, and also reception of system representations about bases of the </w:t>
            </w:r>
            <w:proofErr w:type="spellStart"/>
            <w:r w:rsidRPr="00C24E6C">
              <w:rPr>
                <w:lang w:val="en-US"/>
              </w:rPr>
              <w:t>organisation</w:t>
            </w:r>
            <w:proofErr w:type="spellEnd"/>
            <w:r w:rsidRPr="00C24E6C">
              <w:rPr>
                <w:lang w:val="en-US"/>
              </w:rPr>
              <w:t xml:space="preserve"> of own business, development of </w:t>
            </w:r>
            <w:proofErr w:type="spellStart"/>
            <w:r w:rsidRPr="00C24E6C">
              <w:rPr>
                <w:lang w:val="en-US"/>
              </w:rPr>
              <w:t>organisational</w:t>
            </w:r>
            <w:proofErr w:type="spellEnd"/>
            <w:r w:rsidRPr="00C24E6C">
              <w:rPr>
                <w:lang w:val="en-US"/>
              </w:rPr>
              <w:t xml:space="preserve"> and administrative skills of conducting business activity. </w:t>
            </w:r>
          </w:p>
        </w:tc>
        <w:tc>
          <w:tcPr>
            <w:tcW w:w="1423" w:type="dxa"/>
            <w:vAlign w:val="center"/>
          </w:tcPr>
          <w:p w14:paraId="3486D7CC"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3411865A" w14:textId="77777777" w:rsidR="00BB4098" w:rsidRDefault="00C24E6C">
            <w:pPr>
              <w:pBdr>
                <w:top w:val="nil"/>
                <w:left w:val="nil"/>
                <w:bottom w:val="nil"/>
                <w:right w:val="nil"/>
                <w:between w:val="nil"/>
              </w:pBdr>
              <w:jc w:val="center"/>
              <w:rPr>
                <w:color w:val="000000"/>
                <w:sz w:val="22"/>
                <w:szCs w:val="22"/>
              </w:rPr>
            </w:pPr>
            <w:r>
              <w:rPr>
                <w:color w:val="000000"/>
                <w:sz w:val="22"/>
                <w:szCs w:val="22"/>
              </w:rPr>
              <w:t>1</w:t>
            </w:r>
          </w:p>
        </w:tc>
      </w:tr>
      <w:tr w:rsidR="00BB4098" w14:paraId="1407D4F5" w14:textId="77777777">
        <w:trPr>
          <w:cantSplit/>
          <w:trHeight w:val="2051"/>
          <w:tblHeader/>
        </w:trPr>
        <w:tc>
          <w:tcPr>
            <w:tcW w:w="852" w:type="dxa"/>
          </w:tcPr>
          <w:p w14:paraId="2452998B"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CV DB</w:t>
            </w:r>
          </w:p>
        </w:tc>
        <w:tc>
          <w:tcPr>
            <w:tcW w:w="6381" w:type="dxa"/>
          </w:tcPr>
          <w:p w14:paraId="0FD934BA"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lang w:val="en-US"/>
              </w:rPr>
            </w:pPr>
            <w:r w:rsidRPr="00C24E6C">
              <w:rPr>
                <w:b/>
                <w:color w:val="000000"/>
                <w:lang w:val="en-US"/>
              </w:rPr>
              <w:t>Business planning in the hospitality industry</w:t>
            </w:r>
          </w:p>
          <w:p w14:paraId="1AC88523" w14:textId="77777777" w:rsidR="00BB4098" w:rsidRPr="00C24E6C" w:rsidRDefault="00C24E6C">
            <w:pPr>
              <w:widowControl w:val="0"/>
              <w:tabs>
                <w:tab w:val="left" w:pos="-152"/>
              </w:tabs>
              <w:jc w:val="both"/>
              <w:rPr>
                <w:color w:val="000000"/>
                <w:lang w:val="en-US"/>
              </w:rPr>
            </w:pPr>
            <w:r w:rsidRPr="00C24E6C">
              <w:rPr>
                <w:color w:val="000000"/>
                <w:lang w:val="en-US"/>
              </w:rPr>
              <w:t xml:space="preserve">The course is oriented to </w:t>
            </w:r>
            <w:proofErr w:type="spellStart"/>
            <w:r w:rsidRPr="00C24E6C">
              <w:rPr>
                <w:color w:val="000000"/>
                <w:lang w:val="en-US"/>
              </w:rPr>
              <w:t>familiarise</w:t>
            </w:r>
            <w:proofErr w:type="spellEnd"/>
            <w:r w:rsidRPr="00C24E6C">
              <w:rPr>
                <w:color w:val="000000"/>
                <w:lang w:val="en-US"/>
              </w:rPr>
              <w:t xml:space="preserve"> students with the scientific approach of studying and mastering the knowledge and understanding of the basic principles and methods of business planning, basic skills to apply the methods and technologies of business planning in practice in the activities of enterprises of the hospitality industry.</w:t>
            </w:r>
          </w:p>
        </w:tc>
        <w:tc>
          <w:tcPr>
            <w:tcW w:w="1423" w:type="dxa"/>
            <w:vAlign w:val="center"/>
          </w:tcPr>
          <w:p w14:paraId="19A840B8" w14:textId="77777777" w:rsidR="00BB4098" w:rsidRDefault="00C24E6C">
            <w:pPr>
              <w:pBdr>
                <w:top w:val="nil"/>
                <w:left w:val="nil"/>
                <w:bottom w:val="nil"/>
                <w:right w:val="nil"/>
                <w:between w:val="nil"/>
              </w:pBdr>
              <w:jc w:val="center"/>
              <w:rPr>
                <w:sz w:val="22"/>
                <w:szCs w:val="22"/>
              </w:rPr>
            </w:pPr>
            <w:r>
              <w:rPr>
                <w:sz w:val="22"/>
                <w:szCs w:val="22"/>
              </w:rPr>
              <w:t>4</w:t>
            </w:r>
          </w:p>
        </w:tc>
        <w:tc>
          <w:tcPr>
            <w:tcW w:w="1268" w:type="dxa"/>
            <w:vAlign w:val="center"/>
          </w:tcPr>
          <w:p w14:paraId="66C7A4BD" w14:textId="77777777" w:rsidR="00BB4098" w:rsidRDefault="00C24E6C">
            <w:pPr>
              <w:pBdr>
                <w:top w:val="nil"/>
                <w:left w:val="nil"/>
                <w:bottom w:val="nil"/>
                <w:right w:val="nil"/>
                <w:between w:val="nil"/>
              </w:pBdr>
              <w:jc w:val="center"/>
              <w:rPr>
                <w:color w:val="000000"/>
                <w:sz w:val="22"/>
                <w:szCs w:val="22"/>
              </w:rPr>
            </w:pPr>
            <w:r>
              <w:rPr>
                <w:color w:val="000000"/>
                <w:sz w:val="22"/>
                <w:szCs w:val="22"/>
              </w:rPr>
              <w:t>1</w:t>
            </w:r>
          </w:p>
        </w:tc>
      </w:tr>
      <w:tr w:rsidR="00BB4098" w14:paraId="32586B12" w14:textId="77777777">
        <w:trPr>
          <w:cantSplit/>
          <w:trHeight w:val="2257"/>
          <w:tblHeader/>
        </w:trPr>
        <w:tc>
          <w:tcPr>
            <w:tcW w:w="852" w:type="dxa"/>
          </w:tcPr>
          <w:p w14:paraId="0B817CDF"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CV DB</w:t>
            </w:r>
          </w:p>
        </w:tc>
        <w:tc>
          <w:tcPr>
            <w:tcW w:w="6381" w:type="dxa"/>
          </w:tcPr>
          <w:p w14:paraId="01A01D87"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color w:val="FF0000"/>
                <w:sz w:val="22"/>
                <w:szCs w:val="22"/>
                <w:lang w:val="en-US"/>
              </w:rPr>
            </w:pPr>
            <w:r w:rsidRPr="00C24E6C">
              <w:rPr>
                <w:b/>
                <w:sz w:val="22"/>
                <w:szCs w:val="22"/>
                <w:lang w:val="en-US"/>
              </w:rPr>
              <w:t xml:space="preserve">Innovative </w:t>
            </w:r>
            <w:r w:rsidRPr="00C24E6C">
              <w:rPr>
                <w:b/>
                <w:color w:val="FF0000"/>
                <w:sz w:val="22"/>
                <w:szCs w:val="22"/>
                <w:lang w:val="en-US"/>
              </w:rPr>
              <w:t>business</w:t>
            </w:r>
            <w:r w:rsidRPr="00C24E6C">
              <w:rPr>
                <w:b/>
                <w:sz w:val="22"/>
                <w:szCs w:val="22"/>
                <w:lang w:val="en-US"/>
              </w:rPr>
              <w:t xml:space="preserve"> development </w:t>
            </w:r>
          </w:p>
          <w:p w14:paraId="76998574" w14:textId="77777777" w:rsidR="00BB4098" w:rsidRPr="00C24E6C" w:rsidRDefault="00C24E6C">
            <w:pPr>
              <w:jc w:val="both"/>
              <w:rPr>
                <w:color w:val="000000"/>
                <w:lang w:val="en-US"/>
              </w:rPr>
            </w:pPr>
            <w:r w:rsidRPr="00C24E6C">
              <w:rPr>
                <w:color w:val="000000"/>
                <w:lang w:val="en-US"/>
              </w:rPr>
              <w:t xml:space="preserve">The course is aimed at a comprehensive understanding of innovative business development, peculiarities of planning and </w:t>
            </w:r>
            <w:proofErr w:type="spellStart"/>
            <w:r w:rsidRPr="00C24E6C">
              <w:rPr>
                <w:color w:val="000000"/>
                <w:lang w:val="en-US"/>
              </w:rPr>
              <w:t>organisation</w:t>
            </w:r>
            <w:proofErr w:type="spellEnd"/>
            <w:r w:rsidRPr="00C24E6C">
              <w:rPr>
                <w:color w:val="000000"/>
                <w:lang w:val="en-US"/>
              </w:rPr>
              <w:t xml:space="preserve"> of innovative activity of the enterprise, methods of research and development management, allowing the effective functioning of the enterprise, as well as to study the main forms of business financing in order to make investment in risky innovations.</w:t>
            </w:r>
          </w:p>
        </w:tc>
        <w:tc>
          <w:tcPr>
            <w:tcW w:w="1423" w:type="dxa"/>
            <w:vAlign w:val="center"/>
          </w:tcPr>
          <w:p w14:paraId="7AA1A2EE" w14:textId="77777777" w:rsidR="00BB4098" w:rsidRDefault="00C24E6C">
            <w:pPr>
              <w:pBdr>
                <w:top w:val="nil"/>
                <w:left w:val="nil"/>
                <w:bottom w:val="nil"/>
                <w:right w:val="nil"/>
                <w:between w:val="nil"/>
              </w:pBdr>
              <w:jc w:val="center"/>
              <w:rPr>
                <w:color w:val="000000"/>
                <w:sz w:val="22"/>
                <w:szCs w:val="22"/>
              </w:rPr>
            </w:pPr>
            <w:r>
              <w:rPr>
                <w:sz w:val="22"/>
                <w:szCs w:val="22"/>
              </w:rPr>
              <w:t>4</w:t>
            </w:r>
          </w:p>
        </w:tc>
        <w:tc>
          <w:tcPr>
            <w:tcW w:w="1268" w:type="dxa"/>
            <w:vAlign w:val="center"/>
          </w:tcPr>
          <w:p w14:paraId="25F49081" w14:textId="77777777" w:rsidR="00BB4098" w:rsidRDefault="00C24E6C">
            <w:pPr>
              <w:pBdr>
                <w:top w:val="nil"/>
                <w:left w:val="nil"/>
                <w:bottom w:val="nil"/>
                <w:right w:val="nil"/>
                <w:between w:val="nil"/>
              </w:pBdr>
              <w:jc w:val="center"/>
              <w:rPr>
                <w:color w:val="000000"/>
                <w:sz w:val="22"/>
                <w:szCs w:val="22"/>
              </w:rPr>
            </w:pPr>
            <w:r>
              <w:rPr>
                <w:color w:val="000000"/>
                <w:sz w:val="22"/>
                <w:szCs w:val="22"/>
              </w:rPr>
              <w:t>2</w:t>
            </w:r>
          </w:p>
        </w:tc>
      </w:tr>
      <w:tr w:rsidR="00BB4098" w14:paraId="1D71C0FA" w14:textId="77777777">
        <w:trPr>
          <w:cantSplit/>
          <w:trHeight w:val="238"/>
          <w:tblHeader/>
        </w:trPr>
        <w:tc>
          <w:tcPr>
            <w:tcW w:w="852" w:type="dxa"/>
            <w:vAlign w:val="center"/>
          </w:tcPr>
          <w:p w14:paraId="051072F3"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63168CD9"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73263FFD"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12</w:t>
            </w:r>
          </w:p>
        </w:tc>
      </w:tr>
      <w:tr w:rsidR="00BB4098" w:rsidRPr="0073634F" w14:paraId="49B3DF3A" w14:textId="77777777">
        <w:trPr>
          <w:cantSplit/>
          <w:trHeight w:val="250"/>
          <w:tblHeader/>
        </w:trPr>
        <w:tc>
          <w:tcPr>
            <w:tcW w:w="9924" w:type="dxa"/>
            <w:gridSpan w:val="4"/>
          </w:tcPr>
          <w:p w14:paraId="3004F83C"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2.5 Theoretical and practical foundations of management and marketing</w:t>
            </w:r>
          </w:p>
        </w:tc>
      </w:tr>
      <w:tr w:rsidR="00BB4098" w14:paraId="2A087D57" w14:textId="77777777">
        <w:trPr>
          <w:cantSplit/>
          <w:trHeight w:val="1265"/>
          <w:tblHeader/>
        </w:trPr>
        <w:tc>
          <w:tcPr>
            <w:tcW w:w="852" w:type="dxa"/>
          </w:tcPr>
          <w:p w14:paraId="14878E36"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2F6774CD"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Fundamentals of management </w:t>
            </w:r>
          </w:p>
          <w:p w14:paraId="2EF8A561" w14:textId="77777777" w:rsidR="00BB4098" w:rsidRPr="00C24E6C" w:rsidRDefault="00C24E6C">
            <w:pPr>
              <w:jc w:val="both"/>
              <w:rPr>
                <w:lang w:val="en-US"/>
              </w:rPr>
            </w:pPr>
            <w:r w:rsidRPr="00C24E6C">
              <w:rPr>
                <w:lang w:val="en-US"/>
              </w:rPr>
              <w:t xml:space="preserve">This course forms at students system, professional skills and skills of management in business on the basis of application of modern principles, methods and approaches of management, acquiring at students skills of formation of the most effective variants of structure of management system in </w:t>
            </w:r>
            <w:proofErr w:type="spellStart"/>
            <w:r w:rsidRPr="00C24E6C">
              <w:rPr>
                <w:lang w:val="en-US"/>
              </w:rPr>
              <w:t>organisations</w:t>
            </w:r>
            <w:proofErr w:type="spellEnd"/>
            <w:r w:rsidRPr="00C24E6C">
              <w:rPr>
                <w:lang w:val="en-US"/>
              </w:rPr>
              <w:t>, enterprises, as well as functioning, development of their basic functions of management (</w:t>
            </w:r>
            <w:proofErr w:type="spellStart"/>
            <w:r w:rsidRPr="00C24E6C">
              <w:rPr>
                <w:lang w:val="en-US"/>
              </w:rPr>
              <w:t>organisation</w:t>
            </w:r>
            <w:proofErr w:type="spellEnd"/>
            <w:r w:rsidRPr="00C24E6C">
              <w:rPr>
                <w:lang w:val="en-US"/>
              </w:rPr>
              <w:t>, planning, motivation, control) and acceptance of operative, effective management decisions.</w:t>
            </w:r>
          </w:p>
        </w:tc>
        <w:tc>
          <w:tcPr>
            <w:tcW w:w="1423" w:type="dxa"/>
            <w:vAlign w:val="center"/>
          </w:tcPr>
          <w:p w14:paraId="13ED49F7"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113B4666"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r>
      <w:tr w:rsidR="00BB4098" w14:paraId="0334564D" w14:textId="77777777">
        <w:trPr>
          <w:cantSplit/>
          <w:trHeight w:val="1702"/>
          <w:tblHeader/>
        </w:trPr>
        <w:tc>
          <w:tcPr>
            <w:tcW w:w="852" w:type="dxa"/>
          </w:tcPr>
          <w:p w14:paraId="22BD349F"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VC DATABASE</w:t>
            </w:r>
          </w:p>
        </w:tc>
        <w:tc>
          <w:tcPr>
            <w:tcW w:w="6381" w:type="dxa"/>
          </w:tcPr>
          <w:p w14:paraId="4F986C36" w14:textId="77777777" w:rsidR="00BB4098" w:rsidRPr="00C24E6C" w:rsidRDefault="00C24E6C">
            <w:pPr>
              <w:pBdr>
                <w:top w:val="nil"/>
                <w:left w:val="nil"/>
                <w:bottom w:val="nil"/>
                <w:right w:val="nil"/>
                <w:between w:val="nil"/>
              </w:pBdr>
              <w:jc w:val="both"/>
              <w:rPr>
                <w:color w:val="000000"/>
                <w:sz w:val="22"/>
                <w:szCs w:val="22"/>
                <w:lang w:val="en-US"/>
              </w:rPr>
            </w:pPr>
            <w:r w:rsidRPr="00C24E6C">
              <w:rPr>
                <w:b/>
                <w:color w:val="000000"/>
                <w:sz w:val="22"/>
                <w:szCs w:val="22"/>
                <w:lang w:val="en-US"/>
              </w:rPr>
              <w:t xml:space="preserve">Marketing basics </w:t>
            </w:r>
          </w:p>
          <w:p w14:paraId="257C3327" w14:textId="77777777" w:rsidR="00BB4098" w:rsidRPr="00C24E6C" w:rsidRDefault="00C24E6C">
            <w:pPr>
              <w:jc w:val="both"/>
              <w:rPr>
                <w:lang w:val="en-US"/>
              </w:rPr>
            </w:pPr>
            <w:r w:rsidRPr="00C24E6C">
              <w:rPr>
                <w:lang w:val="en-US"/>
              </w:rPr>
              <w:t>The course is aimed at formation of theoretical, professional skills and skills of marketing activity management on the basis of application of modern marketing technologies, mastering of modern marketing concepts, basics of marketing activity management in innovative sphere, acquisition of skills of marketing management decision making through the system of knowledge about regularities and laws of marketing, which constitute the structure of marketing activity in the market.</w:t>
            </w:r>
          </w:p>
        </w:tc>
        <w:tc>
          <w:tcPr>
            <w:tcW w:w="1423" w:type="dxa"/>
            <w:vAlign w:val="center"/>
          </w:tcPr>
          <w:p w14:paraId="28C32959"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62160E6D"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r>
      <w:tr w:rsidR="00BB4098" w14:paraId="02C07573" w14:textId="77777777">
        <w:trPr>
          <w:cantSplit/>
          <w:trHeight w:val="515"/>
          <w:tblHeader/>
        </w:trPr>
        <w:tc>
          <w:tcPr>
            <w:tcW w:w="852" w:type="dxa"/>
          </w:tcPr>
          <w:p w14:paraId="09DF6E44" w14:textId="77777777" w:rsidR="00BB4098" w:rsidRDefault="00BB4098">
            <w:pPr>
              <w:pBdr>
                <w:top w:val="nil"/>
                <w:left w:val="nil"/>
                <w:bottom w:val="nil"/>
                <w:right w:val="nil"/>
                <w:between w:val="nil"/>
              </w:pBdr>
              <w:jc w:val="center"/>
              <w:rPr>
                <w:b/>
                <w:color w:val="000000"/>
                <w:sz w:val="22"/>
                <w:szCs w:val="22"/>
              </w:rPr>
            </w:pPr>
          </w:p>
        </w:tc>
        <w:tc>
          <w:tcPr>
            <w:tcW w:w="6381" w:type="dxa"/>
            <w:vAlign w:val="center"/>
          </w:tcPr>
          <w:p w14:paraId="5B95D336" w14:textId="77777777" w:rsidR="00BB4098" w:rsidRDefault="00C24E6C">
            <w:pPr>
              <w:pBdr>
                <w:top w:val="nil"/>
                <w:left w:val="nil"/>
                <w:bottom w:val="nil"/>
                <w:right w:val="nil"/>
                <w:between w:val="nil"/>
              </w:pBdr>
              <w:jc w:val="center"/>
              <w:rPr>
                <w:b/>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1DD4AB68"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9</w:t>
            </w:r>
          </w:p>
        </w:tc>
      </w:tr>
      <w:tr w:rsidR="00BB4098" w:rsidRPr="0073634F" w14:paraId="6F85EF73" w14:textId="77777777">
        <w:trPr>
          <w:cantSplit/>
          <w:trHeight w:val="409"/>
          <w:tblHeader/>
        </w:trPr>
        <w:tc>
          <w:tcPr>
            <w:tcW w:w="9924" w:type="dxa"/>
            <w:gridSpan w:val="4"/>
          </w:tcPr>
          <w:p w14:paraId="2C6666E3" w14:textId="77777777" w:rsidR="00BB4098" w:rsidRPr="00C24E6C" w:rsidRDefault="00C24E6C">
            <w:pPr>
              <w:pBdr>
                <w:top w:val="nil"/>
                <w:left w:val="nil"/>
                <w:bottom w:val="nil"/>
                <w:right w:val="nil"/>
                <w:between w:val="nil"/>
              </w:pBdr>
              <w:jc w:val="center"/>
              <w:rPr>
                <w:b/>
                <w:color w:val="000000"/>
                <w:sz w:val="22"/>
                <w:szCs w:val="22"/>
                <w:lang w:val="en-US"/>
              </w:rPr>
            </w:pPr>
            <w:r w:rsidRPr="00C24E6C">
              <w:rPr>
                <w:b/>
                <w:color w:val="000000"/>
                <w:sz w:val="22"/>
                <w:szCs w:val="22"/>
                <w:lang w:val="en-US"/>
              </w:rPr>
              <w:t xml:space="preserve">Module 2.6 </w:t>
            </w:r>
            <w:proofErr w:type="spellStart"/>
            <w:r w:rsidRPr="00C24E6C">
              <w:rPr>
                <w:b/>
                <w:color w:val="000000"/>
                <w:sz w:val="22"/>
                <w:szCs w:val="22"/>
                <w:lang w:val="en-US"/>
              </w:rPr>
              <w:t>Standardisation</w:t>
            </w:r>
            <w:proofErr w:type="spellEnd"/>
            <w:r w:rsidRPr="00C24E6C">
              <w:rPr>
                <w:b/>
                <w:color w:val="000000"/>
                <w:sz w:val="22"/>
                <w:szCs w:val="22"/>
                <w:lang w:val="en-US"/>
              </w:rPr>
              <w:t xml:space="preserve"> of quality of goods and services</w:t>
            </w:r>
          </w:p>
        </w:tc>
      </w:tr>
      <w:tr w:rsidR="00BB4098" w14:paraId="0BE68102" w14:textId="77777777">
        <w:trPr>
          <w:cantSplit/>
          <w:trHeight w:val="1702"/>
          <w:tblHeader/>
        </w:trPr>
        <w:tc>
          <w:tcPr>
            <w:tcW w:w="852" w:type="dxa"/>
          </w:tcPr>
          <w:p w14:paraId="00400F95"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CV DB</w:t>
            </w:r>
          </w:p>
        </w:tc>
        <w:tc>
          <w:tcPr>
            <w:tcW w:w="6381" w:type="dxa"/>
          </w:tcPr>
          <w:p w14:paraId="34A283E6"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sz w:val="22"/>
                <w:szCs w:val="22"/>
                <w:lang w:val="en-US"/>
              </w:rPr>
            </w:pPr>
            <w:r w:rsidRPr="00C24E6C">
              <w:rPr>
                <w:b/>
                <w:sz w:val="22"/>
                <w:szCs w:val="22"/>
                <w:lang w:val="en-US"/>
              </w:rPr>
              <w:t>Expertise of goods and services</w:t>
            </w:r>
          </w:p>
          <w:p w14:paraId="59AACDF2" w14:textId="77777777" w:rsidR="00BB4098" w:rsidRPr="00C24E6C" w:rsidRDefault="00C24E6C">
            <w:pPr>
              <w:jc w:val="both"/>
              <w:rPr>
                <w:lang w:val="en-US"/>
              </w:rPr>
            </w:pPr>
            <w:r w:rsidRPr="00C24E6C">
              <w:rPr>
                <w:lang w:val="en-US"/>
              </w:rPr>
              <w:t xml:space="preserve">The course is aimed at forming in students a system of theoretical knowledge in the field of expertise of goods and services, practical understanding of the establishment of conformity of goods and services to the requirements of technical regulations and normative acts, determining the order of </w:t>
            </w:r>
            <w:proofErr w:type="spellStart"/>
            <w:r w:rsidRPr="00C24E6C">
              <w:rPr>
                <w:lang w:val="en-US"/>
              </w:rPr>
              <w:t>organisation</w:t>
            </w:r>
            <w:proofErr w:type="spellEnd"/>
            <w:r w:rsidRPr="00C24E6C">
              <w:rPr>
                <w:lang w:val="en-US"/>
              </w:rPr>
              <w:t xml:space="preserve"> and preparation of decision-making on the examination of goods and services, studying the </w:t>
            </w:r>
            <w:proofErr w:type="spellStart"/>
            <w:r w:rsidRPr="00C24E6C">
              <w:rPr>
                <w:lang w:val="en-US"/>
              </w:rPr>
              <w:t>organisational</w:t>
            </w:r>
            <w:proofErr w:type="spellEnd"/>
            <w:r w:rsidRPr="00C24E6C">
              <w:rPr>
                <w:lang w:val="en-US"/>
              </w:rPr>
              <w:t xml:space="preserve"> structure of subjects of expertise of goods and services, mastering the means and methods of examination and documentation of expert evaluation of goods and services.</w:t>
            </w:r>
          </w:p>
        </w:tc>
        <w:tc>
          <w:tcPr>
            <w:tcW w:w="1423" w:type="dxa"/>
            <w:vAlign w:val="center"/>
          </w:tcPr>
          <w:p w14:paraId="08AB9868"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3A0278F1"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17E401A0" w14:textId="77777777">
        <w:trPr>
          <w:cantSplit/>
          <w:trHeight w:val="238"/>
          <w:tblHeader/>
        </w:trPr>
        <w:tc>
          <w:tcPr>
            <w:tcW w:w="7233" w:type="dxa"/>
            <w:gridSpan w:val="2"/>
            <w:vAlign w:val="center"/>
          </w:tcPr>
          <w:p w14:paraId="24EFD9D5"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20848B62"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4</w:t>
            </w:r>
          </w:p>
        </w:tc>
      </w:tr>
      <w:tr w:rsidR="00BB4098" w:rsidRPr="0073634F" w14:paraId="4061F68C" w14:textId="77777777">
        <w:trPr>
          <w:cantSplit/>
          <w:trHeight w:val="238"/>
          <w:tblHeader/>
        </w:trPr>
        <w:tc>
          <w:tcPr>
            <w:tcW w:w="9924" w:type="dxa"/>
            <w:gridSpan w:val="4"/>
            <w:vAlign w:val="center"/>
          </w:tcPr>
          <w:p w14:paraId="211F147E"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2.7 Economic Analysis of Enterprise Performance</w:t>
            </w:r>
          </w:p>
        </w:tc>
      </w:tr>
      <w:tr w:rsidR="00BB4098" w14:paraId="50D6BBF6" w14:textId="77777777">
        <w:trPr>
          <w:cantSplit/>
          <w:trHeight w:val="2257"/>
          <w:tblHeader/>
        </w:trPr>
        <w:tc>
          <w:tcPr>
            <w:tcW w:w="852" w:type="dxa"/>
          </w:tcPr>
          <w:p w14:paraId="093C2B5C" w14:textId="77777777" w:rsidR="00BB4098" w:rsidRDefault="00C24E6C">
            <w:r>
              <w:rPr>
                <w:b/>
                <w:color w:val="000000"/>
                <w:sz w:val="22"/>
                <w:szCs w:val="22"/>
              </w:rPr>
              <w:t>VC DATABASE</w:t>
            </w:r>
          </w:p>
        </w:tc>
        <w:tc>
          <w:tcPr>
            <w:tcW w:w="6381" w:type="dxa"/>
          </w:tcPr>
          <w:p w14:paraId="64581B5F"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en-US"/>
              </w:rPr>
            </w:pPr>
            <w:r w:rsidRPr="00C24E6C">
              <w:rPr>
                <w:b/>
                <w:color w:val="000000"/>
                <w:sz w:val="22"/>
                <w:szCs w:val="22"/>
                <w:lang w:val="en-US"/>
              </w:rPr>
              <w:t xml:space="preserve">Business economics </w:t>
            </w:r>
          </w:p>
          <w:p w14:paraId="231EF922"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This course examines the problems of functioning of enterprises in a market economy; in the course of study the student analyses the main aspects of economic activity; studies the main technical and economic indicators of the enterprise and its structural units; chooses the directions of effective use of material, </w:t>
            </w:r>
            <w:proofErr w:type="spellStart"/>
            <w:r w:rsidRPr="00C24E6C">
              <w:rPr>
                <w:color w:val="000000"/>
                <w:lang w:val="en-US"/>
              </w:rPr>
              <w:t>labour</w:t>
            </w:r>
            <w:proofErr w:type="spellEnd"/>
            <w:r w:rsidRPr="00C24E6C">
              <w:rPr>
                <w:color w:val="000000"/>
                <w:lang w:val="en-US"/>
              </w:rPr>
              <w:t xml:space="preserve"> and financial resources of enterprises. </w:t>
            </w:r>
          </w:p>
        </w:tc>
        <w:tc>
          <w:tcPr>
            <w:tcW w:w="1423" w:type="dxa"/>
            <w:vAlign w:val="center"/>
          </w:tcPr>
          <w:p w14:paraId="76485D39"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512D45AC"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0A7F5F4A" w14:textId="77777777">
        <w:trPr>
          <w:cantSplit/>
          <w:trHeight w:val="556"/>
          <w:tblHeader/>
        </w:trPr>
        <w:tc>
          <w:tcPr>
            <w:tcW w:w="852" w:type="dxa"/>
          </w:tcPr>
          <w:p w14:paraId="58F5BC75" w14:textId="77777777" w:rsidR="00BB4098" w:rsidRDefault="00C24E6C">
            <w:pPr>
              <w:rPr>
                <w:b/>
                <w:color w:val="000000"/>
                <w:sz w:val="22"/>
                <w:szCs w:val="22"/>
              </w:rPr>
            </w:pPr>
            <w:r>
              <w:rPr>
                <w:b/>
                <w:color w:val="000000"/>
                <w:sz w:val="22"/>
                <w:szCs w:val="22"/>
              </w:rPr>
              <w:t>VC DATABASE</w:t>
            </w:r>
          </w:p>
        </w:tc>
        <w:tc>
          <w:tcPr>
            <w:tcW w:w="6381" w:type="dxa"/>
          </w:tcPr>
          <w:p w14:paraId="664BCA84"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b/>
                <w:sz w:val="22"/>
                <w:szCs w:val="22"/>
                <w:lang w:val="en-US"/>
              </w:rPr>
            </w:pPr>
            <w:r w:rsidRPr="00C24E6C">
              <w:rPr>
                <w:b/>
                <w:sz w:val="22"/>
                <w:szCs w:val="22"/>
                <w:lang w:val="en-US"/>
              </w:rPr>
              <w:t>Economics of trade</w:t>
            </w:r>
          </w:p>
          <w:p w14:paraId="04A50705" w14:textId="77777777" w:rsidR="00BB4098" w:rsidRPr="00C24E6C" w:rsidRDefault="00C24E6C">
            <w:pPr>
              <w:jc w:val="both"/>
              <w:rPr>
                <w:color w:val="000000"/>
                <w:lang w:val="en-US"/>
              </w:rPr>
            </w:pPr>
            <w:r w:rsidRPr="00C24E6C">
              <w:rPr>
                <w:color w:val="000000"/>
                <w:lang w:val="en-US"/>
              </w:rPr>
              <w:t xml:space="preserve">The content of the course allows students to understand the essence and importance of trade, to form knowledge of trade turnover, proceeds from sales </w:t>
            </w:r>
            <w:proofErr w:type="spellStart"/>
            <w:r w:rsidRPr="00C24E6C">
              <w:rPr>
                <w:color w:val="000000"/>
                <w:lang w:val="en-US"/>
              </w:rPr>
              <w:t>realisation</w:t>
            </w:r>
            <w:proofErr w:type="spellEnd"/>
            <w:r w:rsidRPr="00C24E6C">
              <w:rPr>
                <w:color w:val="000000"/>
                <w:lang w:val="en-US"/>
              </w:rPr>
              <w:t xml:space="preserve"> and to operate freely with economic indicators of wholesale and retail trade. Students will become familiar with the forms and methods of wholesale and retail trade at enterprises in countries with developed market economies, as well as acquire skills in the methods of </w:t>
            </w:r>
            <w:proofErr w:type="spellStart"/>
            <w:r w:rsidRPr="00C24E6C">
              <w:rPr>
                <w:color w:val="000000"/>
                <w:lang w:val="en-US"/>
              </w:rPr>
              <w:t>analysing</w:t>
            </w:r>
            <w:proofErr w:type="spellEnd"/>
            <w:r w:rsidRPr="00C24E6C">
              <w:rPr>
                <w:color w:val="000000"/>
                <w:lang w:val="en-US"/>
              </w:rPr>
              <w:t xml:space="preserve"> the activities of trade enterprises.</w:t>
            </w:r>
          </w:p>
        </w:tc>
        <w:tc>
          <w:tcPr>
            <w:tcW w:w="1423" w:type="dxa"/>
            <w:vAlign w:val="center"/>
          </w:tcPr>
          <w:p w14:paraId="4A0AEEDB"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207A2F90"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1BF89DB7" w14:textId="77777777">
        <w:trPr>
          <w:cantSplit/>
          <w:trHeight w:val="405"/>
          <w:tblHeader/>
        </w:trPr>
        <w:tc>
          <w:tcPr>
            <w:tcW w:w="7233" w:type="dxa"/>
            <w:gridSpan w:val="2"/>
          </w:tcPr>
          <w:p w14:paraId="5377414B" w14:textId="77777777" w:rsidR="00BB4098"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center"/>
              <w:rPr>
                <w:b/>
                <w:color w:val="FF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2110C8EB"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10</w:t>
            </w:r>
          </w:p>
        </w:tc>
      </w:tr>
      <w:tr w:rsidR="00BB4098" w:rsidRPr="0073634F" w14:paraId="13330867" w14:textId="77777777">
        <w:trPr>
          <w:cantSplit/>
          <w:trHeight w:val="556"/>
          <w:tblHeader/>
        </w:trPr>
        <w:tc>
          <w:tcPr>
            <w:tcW w:w="9924" w:type="dxa"/>
            <w:gridSpan w:val="4"/>
          </w:tcPr>
          <w:p w14:paraId="2BC72DC1"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2.8 Professional and Communicative Language Module</w:t>
            </w:r>
          </w:p>
        </w:tc>
      </w:tr>
      <w:tr w:rsidR="00BB4098" w14:paraId="62555F95" w14:textId="77777777">
        <w:trPr>
          <w:cantSplit/>
          <w:trHeight w:val="556"/>
          <w:tblHeader/>
        </w:trPr>
        <w:tc>
          <w:tcPr>
            <w:tcW w:w="852" w:type="dxa"/>
          </w:tcPr>
          <w:p w14:paraId="27D60F3E" w14:textId="77777777" w:rsidR="00BB4098" w:rsidRDefault="00C24E6C">
            <w:pPr>
              <w:rPr>
                <w:b/>
                <w:color w:val="000000"/>
                <w:sz w:val="22"/>
                <w:szCs w:val="22"/>
              </w:rPr>
            </w:pPr>
            <w:r>
              <w:rPr>
                <w:b/>
                <w:color w:val="000000"/>
                <w:sz w:val="22"/>
                <w:szCs w:val="22"/>
              </w:rPr>
              <w:lastRenderedPageBreak/>
              <w:t>VC DATABASE</w:t>
            </w:r>
          </w:p>
        </w:tc>
        <w:tc>
          <w:tcPr>
            <w:tcW w:w="6381" w:type="dxa"/>
          </w:tcPr>
          <w:p w14:paraId="5A137D5C" w14:textId="77777777" w:rsidR="00BB4098" w:rsidRPr="00C24E6C" w:rsidRDefault="00C24E6C">
            <w:pPr>
              <w:pBdr>
                <w:top w:val="nil"/>
                <w:left w:val="nil"/>
                <w:bottom w:val="nil"/>
                <w:right w:val="nil"/>
                <w:between w:val="nil"/>
              </w:pBdr>
              <w:tabs>
                <w:tab w:val="left" w:pos="0"/>
              </w:tabs>
              <w:jc w:val="both"/>
              <w:rPr>
                <w:color w:val="000000"/>
                <w:sz w:val="22"/>
                <w:szCs w:val="22"/>
                <w:lang w:val="en-US"/>
              </w:rPr>
            </w:pPr>
            <w:r w:rsidRPr="00C24E6C">
              <w:rPr>
                <w:b/>
                <w:color w:val="000000"/>
                <w:sz w:val="22"/>
                <w:szCs w:val="22"/>
                <w:lang w:val="en-US"/>
              </w:rPr>
              <w:t xml:space="preserve">Foreign language in business and management </w:t>
            </w:r>
          </w:p>
          <w:p w14:paraId="38BD2955" w14:textId="77777777" w:rsidR="00BB4098" w:rsidRPr="00C24E6C" w:rsidRDefault="00C24E6C">
            <w:pPr>
              <w:jc w:val="both"/>
              <w:rPr>
                <w:color w:val="000000"/>
                <w:lang w:val="en-US"/>
              </w:rPr>
            </w:pPr>
            <w:r w:rsidRPr="00C24E6C">
              <w:rPr>
                <w:color w:val="000000"/>
                <w:lang w:val="en-US"/>
              </w:rPr>
              <w:t>The foreign language course aims to form a foreign language thesaurus in the field of business and management, provides students with tools in the field of modern methods of business management, prepares them for discussions in this area and analysis of texts of managerial discourse</w:t>
            </w:r>
            <w:r w:rsidRPr="00C24E6C">
              <w:rPr>
                <w:color w:val="000000"/>
                <w:sz w:val="22"/>
                <w:szCs w:val="22"/>
                <w:lang w:val="en-US"/>
              </w:rPr>
              <w:t xml:space="preserve">. </w:t>
            </w:r>
          </w:p>
        </w:tc>
        <w:tc>
          <w:tcPr>
            <w:tcW w:w="1423" w:type="dxa"/>
            <w:vAlign w:val="center"/>
          </w:tcPr>
          <w:p w14:paraId="4BE785D5" w14:textId="77777777" w:rsidR="00BB4098" w:rsidRDefault="00C24E6C">
            <w:pPr>
              <w:pBdr>
                <w:top w:val="nil"/>
                <w:left w:val="nil"/>
                <w:bottom w:val="nil"/>
                <w:right w:val="nil"/>
                <w:between w:val="nil"/>
              </w:pBdr>
              <w:jc w:val="center"/>
              <w:rPr>
                <w:color w:val="000000"/>
                <w:sz w:val="22"/>
                <w:szCs w:val="22"/>
              </w:rPr>
            </w:pPr>
            <w:r>
              <w:rPr>
                <w:color w:val="000000"/>
                <w:sz w:val="22"/>
                <w:szCs w:val="22"/>
              </w:rPr>
              <w:t>12</w:t>
            </w:r>
          </w:p>
        </w:tc>
        <w:tc>
          <w:tcPr>
            <w:tcW w:w="1268" w:type="dxa"/>
            <w:vAlign w:val="center"/>
          </w:tcPr>
          <w:p w14:paraId="0C06220F" w14:textId="77777777" w:rsidR="00BB4098" w:rsidRDefault="00C24E6C">
            <w:pPr>
              <w:pBdr>
                <w:top w:val="nil"/>
                <w:left w:val="nil"/>
                <w:bottom w:val="nil"/>
                <w:right w:val="nil"/>
                <w:between w:val="nil"/>
              </w:pBdr>
              <w:jc w:val="center"/>
              <w:rPr>
                <w:color w:val="000000"/>
                <w:sz w:val="22"/>
                <w:szCs w:val="22"/>
              </w:rPr>
            </w:pPr>
            <w:r>
              <w:rPr>
                <w:color w:val="000000"/>
                <w:sz w:val="22"/>
                <w:szCs w:val="22"/>
              </w:rPr>
              <w:t>5,6</w:t>
            </w:r>
          </w:p>
        </w:tc>
      </w:tr>
      <w:tr w:rsidR="00BB4098" w14:paraId="53C76CEE" w14:textId="77777777">
        <w:trPr>
          <w:cantSplit/>
          <w:trHeight w:val="556"/>
          <w:tblHeader/>
        </w:trPr>
        <w:tc>
          <w:tcPr>
            <w:tcW w:w="852" w:type="dxa"/>
          </w:tcPr>
          <w:p w14:paraId="0040B192" w14:textId="77777777" w:rsidR="00BB4098" w:rsidRDefault="00C24E6C">
            <w:pPr>
              <w:rPr>
                <w:b/>
                <w:color w:val="000000"/>
                <w:sz w:val="22"/>
                <w:szCs w:val="22"/>
              </w:rPr>
            </w:pPr>
            <w:r>
              <w:rPr>
                <w:b/>
                <w:color w:val="000000"/>
                <w:sz w:val="22"/>
                <w:szCs w:val="22"/>
              </w:rPr>
              <w:t>VC DATABASE</w:t>
            </w:r>
          </w:p>
        </w:tc>
        <w:tc>
          <w:tcPr>
            <w:tcW w:w="6381" w:type="dxa"/>
          </w:tcPr>
          <w:p w14:paraId="4CE8EABB" w14:textId="77777777" w:rsidR="00BB4098" w:rsidRPr="00C24E6C" w:rsidRDefault="00C24E6C">
            <w:pPr>
              <w:pBdr>
                <w:top w:val="nil"/>
                <w:left w:val="nil"/>
                <w:bottom w:val="nil"/>
                <w:right w:val="nil"/>
                <w:between w:val="nil"/>
              </w:pBdr>
              <w:jc w:val="both"/>
              <w:rPr>
                <w:color w:val="000000"/>
                <w:sz w:val="22"/>
                <w:szCs w:val="22"/>
                <w:lang w:val="en-US"/>
              </w:rPr>
            </w:pPr>
            <w:proofErr w:type="spellStart"/>
            <w:r w:rsidRPr="00C24E6C">
              <w:rPr>
                <w:b/>
                <w:color w:val="000000"/>
                <w:sz w:val="22"/>
                <w:szCs w:val="22"/>
                <w:lang w:val="en-US"/>
              </w:rPr>
              <w:t>Specialised</w:t>
            </w:r>
            <w:proofErr w:type="spellEnd"/>
            <w:r w:rsidRPr="00C24E6C">
              <w:rPr>
                <w:b/>
                <w:color w:val="000000"/>
                <w:sz w:val="22"/>
                <w:szCs w:val="22"/>
                <w:lang w:val="en-US"/>
              </w:rPr>
              <w:t xml:space="preserve"> Foreign Language in Business and Management</w:t>
            </w:r>
          </w:p>
          <w:p w14:paraId="1E81E6B9" w14:textId="77777777" w:rsidR="00BB4098" w:rsidRPr="00C24E6C" w:rsidRDefault="00C24E6C">
            <w:pPr>
              <w:jc w:val="both"/>
              <w:rPr>
                <w:lang w:val="en-US"/>
              </w:rPr>
            </w:pPr>
            <w:r w:rsidRPr="00C24E6C">
              <w:rPr>
                <w:lang w:val="en-US"/>
              </w:rPr>
              <w:t xml:space="preserve">The course develops the communicative-intercultural and professional aspect of foreign language skills, uses speech components, concepts and terminology of the </w:t>
            </w:r>
            <w:proofErr w:type="spellStart"/>
            <w:r w:rsidRPr="00C24E6C">
              <w:rPr>
                <w:lang w:val="en-US"/>
              </w:rPr>
              <w:t>speciality</w:t>
            </w:r>
            <w:proofErr w:type="spellEnd"/>
            <w:r w:rsidRPr="00C24E6C">
              <w:rPr>
                <w:lang w:val="en-US"/>
              </w:rPr>
              <w:t xml:space="preserve"> in a foreign language, aims at comparing language clichés in professional situations.</w:t>
            </w:r>
          </w:p>
        </w:tc>
        <w:tc>
          <w:tcPr>
            <w:tcW w:w="1423" w:type="dxa"/>
            <w:vAlign w:val="center"/>
          </w:tcPr>
          <w:p w14:paraId="787D0073"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6E873349"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176B35FB" w14:textId="77777777">
        <w:trPr>
          <w:cantSplit/>
          <w:trHeight w:val="556"/>
          <w:tblHeader/>
        </w:trPr>
        <w:tc>
          <w:tcPr>
            <w:tcW w:w="852" w:type="dxa"/>
          </w:tcPr>
          <w:p w14:paraId="24AAD894" w14:textId="77777777" w:rsidR="00BB4098" w:rsidRDefault="00C24E6C">
            <w:pPr>
              <w:rPr>
                <w:b/>
                <w:color w:val="000000"/>
                <w:sz w:val="22"/>
                <w:szCs w:val="22"/>
              </w:rPr>
            </w:pPr>
            <w:r>
              <w:rPr>
                <w:b/>
                <w:sz w:val="22"/>
                <w:szCs w:val="22"/>
              </w:rPr>
              <w:t xml:space="preserve">PD </w:t>
            </w:r>
            <w:r>
              <w:rPr>
                <w:b/>
                <w:color w:val="000000"/>
                <w:sz w:val="22"/>
                <w:szCs w:val="22"/>
              </w:rPr>
              <w:t>VK</w:t>
            </w:r>
          </w:p>
        </w:tc>
        <w:tc>
          <w:tcPr>
            <w:tcW w:w="6381" w:type="dxa"/>
          </w:tcPr>
          <w:p w14:paraId="494371BE" w14:textId="77777777" w:rsidR="00BB4098" w:rsidRPr="00C24E6C" w:rsidRDefault="00C24E6C">
            <w:pPr>
              <w:pBdr>
                <w:top w:val="nil"/>
                <w:left w:val="nil"/>
                <w:bottom w:val="nil"/>
                <w:right w:val="nil"/>
                <w:between w:val="nil"/>
              </w:pBdr>
              <w:rPr>
                <w:color w:val="000000"/>
                <w:sz w:val="22"/>
                <w:szCs w:val="22"/>
                <w:lang w:val="en-US"/>
              </w:rPr>
            </w:pPr>
            <w:r w:rsidRPr="00C24E6C">
              <w:rPr>
                <w:b/>
                <w:color w:val="000000"/>
                <w:sz w:val="22"/>
                <w:szCs w:val="22"/>
                <w:lang w:val="en-US"/>
              </w:rPr>
              <w:t>Professional-communicative language workshop</w:t>
            </w:r>
          </w:p>
          <w:p w14:paraId="3B6F66E8" w14:textId="77777777" w:rsidR="00BB4098" w:rsidRPr="00C24E6C" w:rsidRDefault="00C24E6C">
            <w:pPr>
              <w:jc w:val="both"/>
              <w:rPr>
                <w:lang w:val="en-US"/>
              </w:rPr>
            </w:pPr>
            <w:r w:rsidRPr="00C24E6C">
              <w:rPr>
                <w:lang w:val="en-US"/>
              </w:rPr>
              <w:t xml:space="preserve">The course prepares for oral communication in the main situations of a professional foreign language. The student has the opportunity to communicate in a foreign language on given topics, relying on linguistic and textual material, </w:t>
            </w:r>
            <w:proofErr w:type="spellStart"/>
            <w:r w:rsidRPr="00C24E6C">
              <w:rPr>
                <w:lang w:val="en-US"/>
              </w:rPr>
              <w:t>summarises</w:t>
            </w:r>
            <w:proofErr w:type="spellEnd"/>
            <w:r w:rsidRPr="00C24E6C">
              <w:rPr>
                <w:lang w:val="en-US"/>
              </w:rPr>
              <w:t xml:space="preserve"> information and constructs statements.</w:t>
            </w:r>
          </w:p>
        </w:tc>
        <w:tc>
          <w:tcPr>
            <w:tcW w:w="1423" w:type="dxa"/>
            <w:vAlign w:val="center"/>
          </w:tcPr>
          <w:p w14:paraId="3BCBA6CD" w14:textId="77777777" w:rsidR="00BB4098" w:rsidRDefault="00C24E6C">
            <w:pPr>
              <w:pBdr>
                <w:top w:val="nil"/>
                <w:left w:val="nil"/>
                <w:bottom w:val="nil"/>
                <w:right w:val="nil"/>
                <w:between w:val="nil"/>
              </w:pBdr>
              <w:jc w:val="center"/>
              <w:rPr>
                <w:color w:val="000000"/>
                <w:sz w:val="22"/>
                <w:szCs w:val="22"/>
              </w:rPr>
            </w:pPr>
            <w:r>
              <w:rPr>
                <w:color w:val="000000"/>
                <w:sz w:val="22"/>
                <w:szCs w:val="22"/>
              </w:rPr>
              <w:t>9</w:t>
            </w:r>
          </w:p>
        </w:tc>
        <w:tc>
          <w:tcPr>
            <w:tcW w:w="1268" w:type="dxa"/>
            <w:vAlign w:val="center"/>
          </w:tcPr>
          <w:p w14:paraId="0ECADC1E" w14:textId="77777777" w:rsidR="00BB4098" w:rsidRDefault="00C24E6C">
            <w:pPr>
              <w:pBdr>
                <w:top w:val="nil"/>
                <w:left w:val="nil"/>
                <w:bottom w:val="nil"/>
                <w:right w:val="nil"/>
                <w:between w:val="nil"/>
              </w:pBdr>
              <w:jc w:val="center"/>
              <w:rPr>
                <w:color w:val="000000"/>
                <w:sz w:val="22"/>
                <w:szCs w:val="22"/>
              </w:rPr>
            </w:pPr>
            <w:r>
              <w:rPr>
                <w:color w:val="000000"/>
                <w:sz w:val="22"/>
                <w:szCs w:val="22"/>
              </w:rPr>
              <w:t>5,6,7</w:t>
            </w:r>
          </w:p>
        </w:tc>
      </w:tr>
      <w:tr w:rsidR="00BB4098" w14:paraId="385F705A" w14:textId="77777777">
        <w:trPr>
          <w:cantSplit/>
          <w:trHeight w:val="556"/>
          <w:tblHeader/>
        </w:trPr>
        <w:tc>
          <w:tcPr>
            <w:tcW w:w="852" w:type="dxa"/>
          </w:tcPr>
          <w:p w14:paraId="070291D0" w14:textId="77777777" w:rsidR="00BB4098" w:rsidRDefault="00C24E6C">
            <w:pPr>
              <w:rPr>
                <w:b/>
                <w:color w:val="000000"/>
                <w:sz w:val="22"/>
                <w:szCs w:val="22"/>
              </w:rPr>
            </w:pPr>
            <w:r>
              <w:rPr>
                <w:b/>
                <w:color w:val="000000"/>
                <w:sz w:val="22"/>
                <w:szCs w:val="22"/>
              </w:rPr>
              <w:t>VC DATABASE</w:t>
            </w:r>
          </w:p>
        </w:tc>
        <w:tc>
          <w:tcPr>
            <w:tcW w:w="6381" w:type="dxa"/>
          </w:tcPr>
          <w:p w14:paraId="08A091D0"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sz w:val="22"/>
                <w:szCs w:val="22"/>
                <w:lang w:val="en-US"/>
              </w:rPr>
            </w:pPr>
            <w:r w:rsidRPr="00C24E6C">
              <w:rPr>
                <w:b/>
                <w:color w:val="000000"/>
                <w:sz w:val="22"/>
                <w:szCs w:val="22"/>
                <w:lang w:val="en-US"/>
              </w:rPr>
              <w:t xml:space="preserve">Industrial practice </w:t>
            </w:r>
          </w:p>
          <w:p w14:paraId="1306835A" w14:textId="77777777" w:rsidR="00BB4098" w:rsidRPr="00C24E6C" w:rsidRDefault="00C24E6C">
            <w:pPr>
              <w:pBdr>
                <w:top w:val="nil"/>
                <w:left w:val="nil"/>
                <w:bottom w:val="nil"/>
                <w:right w:val="nil"/>
                <w:between w:val="nil"/>
              </w:pBdr>
              <w:rPr>
                <w:b/>
                <w:color w:val="000000"/>
                <w:sz w:val="22"/>
                <w:szCs w:val="22"/>
                <w:lang w:val="en-US"/>
              </w:rPr>
            </w:pPr>
            <w:r w:rsidRPr="00C24E6C">
              <w:rPr>
                <w:color w:val="000000"/>
                <w:sz w:val="22"/>
                <w:szCs w:val="22"/>
                <w:lang w:val="en-US"/>
              </w:rPr>
              <w:t xml:space="preserve">Industrial practice is aimed at consolidation of theoretical knowledge obtained in the process of study, acquisition of practical skills and experience of professional activity in the conditions of the </w:t>
            </w:r>
            <w:proofErr w:type="spellStart"/>
            <w:r w:rsidRPr="00C24E6C">
              <w:rPr>
                <w:color w:val="000000"/>
                <w:sz w:val="22"/>
                <w:szCs w:val="22"/>
                <w:lang w:val="en-US"/>
              </w:rPr>
              <w:t>organisation</w:t>
            </w:r>
            <w:proofErr w:type="spellEnd"/>
            <w:r w:rsidRPr="00C24E6C">
              <w:rPr>
                <w:color w:val="000000"/>
                <w:sz w:val="22"/>
                <w:szCs w:val="22"/>
                <w:lang w:val="en-US"/>
              </w:rPr>
              <w:t>.</w:t>
            </w:r>
          </w:p>
        </w:tc>
        <w:tc>
          <w:tcPr>
            <w:tcW w:w="1423" w:type="dxa"/>
            <w:vAlign w:val="center"/>
          </w:tcPr>
          <w:p w14:paraId="7BE9BC4E"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Align w:val="center"/>
          </w:tcPr>
          <w:p w14:paraId="50E9E768"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11373C85" w14:textId="77777777">
        <w:trPr>
          <w:cantSplit/>
          <w:trHeight w:val="238"/>
          <w:tblHeader/>
        </w:trPr>
        <w:tc>
          <w:tcPr>
            <w:tcW w:w="852" w:type="dxa"/>
            <w:vAlign w:val="center"/>
          </w:tcPr>
          <w:p w14:paraId="4065F1EE"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21FF0B02"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50561382"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30</w:t>
            </w:r>
          </w:p>
        </w:tc>
      </w:tr>
      <w:tr w:rsidR="00BB4098" w14:paraId="5CE0BE90" w14:textId="77777777">
        <w:trPr>
          <w:cantSplit/>
          <w:trHeight w:val="330"/>
          <w:tblHeader/>
        </w:trPr>
        <w:tc>
          <w:tcPr>
            <w:tcW w:w="9924" w:type="dxa"/>
            <w:gridSpan w:val="4"/>
            <w:vAlign w:val="center"/>
          </w:tcPr>
          <w:p w14:paraId="0F196913"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Digital</w:t>
            </w:r>
            <w:proofErr w:type="spellEnd"/>
            <w:r>
              <w:rPr>
                <w:b/>
                <w:color w:val="000000"/>
                <w:sz w:val="22"/>
                <w:szCs w:val="22"/>
              </w:rPr>
              <w:t xml:space="preserve"> </w:t>
            </w:r>
            <w:proofErr w:type="spellStart"/>
            <w:r>
              <w:rPr>
                <w:b/>
                <w:color w:val="000000"/>
                <w:sz w:val="22"/>
                <w:szCs w:val="22"/>
              </w:rPr>
              <w:t>Enterprise</w:t>
            </w:r>
            <w:proofErr w:type="spellEnd"/>
            <w:r>
              <w:rPr>
                <w:b/>
                <w:color w:val="000000"/>
                <w:sz w:val="22"/>
                <w:szCs w:val="22"/>
              </w:rPr>
              <w:t xml:space="preserve"> </w:t>
            </w:r>
            <w:proofErr w:type="spellStart"/>
            <w:r>
              <w:rPr>
                <w:b/>
                <w:color w:val="000000"/>
                <w:sz w:val="22"/>
                <w:szCs w:val="22"/>
              </w:rPr>
              <w:t>Management</w:t>
            </w:r>
            <w:proofErr w:type="spellEnd"/>
            <w:r>
              <w:rPr>
                <w:b/>
                <w:color w:val="000000"/>
                <w:sz w:val="22"/>
                <w:szCs w:val="22"/>
              </w:rPr>
              <w:t xml:space="preserve"> (</w:t>
            </w:r>
            <w:proofErr w:type="spellStart"/>
            <w:r>
              <w:rPr>
                <w:b/>
                <w:color w:val="000000"/>
                <w:sz w:val="22"/>
                <w:szCs w:val="22"/>
              </w:rPr>
              <w:t>Minor</w:t>
            </w:r>
            <w:proofErr w:type="spellEnd"/>
            <w:r>
              <w:rPr>
                <w:b/>
                <w:color w:val="000000"/>
                <w:sz w:val="22"/>
                <w:szCs w:val="22"/>
              </w:rPr>
              <w:t>)</w:t>
            </w:r>
          </w:p>
        </w:tc>
      </w:tr>
      <w:tr w:rsidR="00BB4098" w14:paraId="23628BD5" w14:textId="77777777">
        <w:trPr>
          <w:cantSplit/>
          <w:trHeight w:val="1627"/>
          <w:tblHeader/>
        </w:trPr>
        <w:tc>
          <w:tcPr>
            <w:tcW w:w="852" w:type="dxa"/>
          </w:tcPr>
          <w:p w14:paraId="34FB9126" w14:textId="77777777" w:rsidR="00BB4098" w:rsidRDefault="00C24E6C">
            <w:pPr>
              <w:pBdr>
                <w:top w:val="nil"/>
                <w:left w:val="nil"/>
                <w:bottom w:val="nil"/>
                <w:right w:val="nil"/>
                <w:between w:val="nil"/>
              </w:pBdr>
              <w:rPr>
                <w:color w:val="000000"/>
                <w:sz w:val="22"/>
                <w:szCs w:val="22"/>
              </w:rPr>
            </w:pPr>
            <w:r>
              <w:rPr>
                <w:b/>
                <w:color w:val="000000"/>
                <w:sz w:val="22"/>
                <w:szCs w:val="22"/>
              </w:rPr>
              <w:t>CV DB</w:t>
            </w:r>
          </w:p>
          <w:p w14:paraId="31FC3BCB" w14:textId="77777777" w:rsidR="00BB4098" w:rsidRDefault="00BB4098">
            <w:pPr>
              <w:pBdr>
                <w:top w:val="nil"/>
                <w:left w:val="nil"/>
                <w:bottom w:val="nil"/>
                <w:right w:val="nil"/>
                <w:between w:val="nil"/>
              </w:pBdr>
              <w:jc w:val="center"/>
              <w:rPr>
                <w:color w:val="000000"/>
                <w:sz w:val="22"/>
                <w:szCs w:val="22"/>
              </w:rPr>
            </w:pPr>
          </w:p>
        </w:tc>
        <w:tc>
          <w:tcPr>
            <w:tcW w:w="6381" w:type="dxa"/>
          </w:tcPr>
          <w:p w14:paraId="348E9E2F"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lang w:val="en-US"/>
              </w:rPr>
            </w:pPr>
            <w:proofErr w:type="spellStart"/>
            <w:r w:rsidRPr="00C24E6C">
              <w:rPr>
                <w:b/>
                <w:color w:val="000000"/>
                <w:lang w:val="en-US"/>
              </w:rPr>
              <w:t>Digitalisation</w:t>
            </w:r>
            <w:proofErr w:type="spellEnd"/>
            <w:r w:rsidRPr="00C24E6C">
              <w:rPr>
                <w:b/>
                <w:color w:val="000000"/>
                <w:lang w:val="en-US"/>
              </w:rPr>
              <w:t xml:space="preserve"> of professional activity (marketing analyst)</w:t>
            </w:r>
          </w:p>
          <w:p w14:paraId="5E5736D5" w14:textId="77777777" w:rsidR="00BB4098" w:rsidRPr="00C24E6C" w:rsidRDefault="00C24E6C">
            <w:pPr>
              <w:jc w:val="both"/>
              <w:rPr>
                <w:color w:val="000000"/>
                <w:lang w:val="en-US"/>
              </w:rPr>
            </w:pPr>
            <w:r w:rsidRPr="00C24E6C">
              <w:rPr>
                <w:color w:val="000000"/>
                <w:lang w:val="en-US"/>
              </w:rPr>
              <w:t xml:space="preserve">The course is aimed at considering new digital technologies of </w:t>
            </w:r>
            <w:proofErr w:type="spellStart"/>
            <w:r w:rsidRPr="00C24E6C">
              <w:rPr>
                <w:color w:val="000000"/>
                <w:lang w:val="en-US"/>
              </w:rPr>
              <w:t>systematisation</w:t>
            </w:r>
            <w:proofErr w:type="spellEnd"/>
            <w:r w:rsidRPr="00C24E6C">
              <w:rPr>
                <w:color w:val="000000"/>
                <w:lang w:val="en-US"/>
              </w:rPr>
              <w:t>, storage and analysis of management information, their advantages in comparison with traditional methods of information support of marketing and improvement of results of marketing consequences.</w:t>
            </w:r>
          </w:p>
        </w:tc>
        <w:tc>
          <w:tcPr>
            <w:tcW w:w="1423" w:type="dxa"/>
            <w:vAlign w:val="center"/>
          </w:tcPr>
          <w:p w14:paraId="52DF6757" w14:textId="77777777" w:rsidR="00BB4098" w:rsidRDefault="00C24E6C">
            <w:pPr>
              <w:pBdr>
                <w:top w:val="nil"/>
                <w:left w:val="nil"/>
                <w:bottom w:val="nil"/>
                <w:right w:val="nil"/>
                <w:between w:val="nil"/>
              </w:pBdr>
              <w:jc w:val="center"/>
              <w:rPr>
                <w:color w:val="000000"/>
                <w:sz w:val="22"/>
                <w:szCs w:val="22"/>
              </w:rPr>
            </w:pPr>
            <w:r>
              <w:rPr>
                <w:color w:val="000000"/>
                <w:sz w:val="22"/>
                <w:szCs w:val="22"/>
              </w:rPr>
              <w:t>3</w:t>
            </w:r>
          </w:p>
        </w:tc>
        <w:tc>
          <w:tcPr>
            <w:tcW w:w="1268" w:type="dxa"/>
            <w:vMerge w:val="restart"/>
            <w:vAlign w:val="center"/>
          </w:tcPr>
          <w:p w14:paraId="5F8C45E7"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21BBF52B" w14:textId="77777777">
        <w:trPr>
          <w:cantSplit/>
          <w:trHeight w:val="1503"/>
          <w:tblHeader/>
        </w:trPr>
        <w:tc>
          <w:tcPr>
            <w:tcW w:w="852" w:type="dxa"/>
          </w:tcPr>
          <w:p w14:paraId="169B26D9" w14:textId="77777777" w:rsidR="00BB4098" w:rsidRDefault="00C24E6C">
            <w:pPr>
              <w:pBdr>
                <w:top w:val="nil"/>
                <w:left w:val="nil"/>
                <w:bottom w:val="nil"/>
                <w:right w:val="nil"/>
                <w:between w:val="nil"/>
              </w:pBdr>
              <w:rPr>
                <w:color w:val="000000"/>
                <w:sz w:val="22"/>
                <w:szCs w:val="22"/>
              </w:rPr>
            </w:pPr>
            <w:r>
              <w:rPr>
                <w:b/>
                <w:color w:val="000000"/>
                <w:sz w:val="22"/>
                <w:szCs w:val="22"/>
              </w:rPr>
              <w:t>CV DB</w:t>
            </w:r>
          </w:p>
          <w:p w14:paraId="592E1CB6" w14:textId="77777777" w:rsidR="00BB4098" w:rsidRDefault="00BB4098">
            <w:pPr>
              <w:pBdr>
                <w:top w:val="nil"/>
                <w:left w:val="nil"/>
                <w:bottom w:val="nil"/>
                <w:right w:val="nil"/>
                <w:between w:val="nil"/>
              </w:pBdr>
              <w:jc w:val="center"/>
              <w:rPr>
                <w:color w:val="000000"/>
                <w:sz w:val="22"/>
                <w:szCs w:val="22"/>
              </w:rPr>
            </w:pPr>
          </w:p>
        </w:tc>
        <w:tc>
          <w:tcPr>
            <w:tcW w:w="6381" w:type="dxa"/>
          </w:tcPr>
          <w:p w14:paraId="59104FB4"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Marketing audit</w:t>
            </w:r>
          </w:p>
          <w:p w14:paraId="61CE8135" w14:textId="77777777" w:rsidR="00BB4098" w:rsidRPr="00C24E6C" w:rsidRDefault="00C24E6C">
            <w:pPr>
              <w:jc w:val="both"/>
              <w:rPr>
                <w:color w:val="000000"/>
                <w:lang w:val="en-US"/>
              </w:rPr>
            </w:pPr>
            <w:r w:rsidRPr="00C24E6C">
              <w:rPr>
                <w:color w:val="000000"/>
                <w:lang w:val="en-US"/>
              </w:rPr>
              <w:t xml:space="preserve">The course considers the fundamental directions of studying the theoretical marketing bases of business audit of the formation and application of marketing audit in companies. The objectives of the discipline are to consider throughout the course the idea of the role and purpose of marketing audit, the fundamental principles of audit in modern conditions. Students receive theoretical and practical tools for </w:t>
            </w:r>
            <w:proofErr w:type="spellStart"/>
            <w:r w:rsidRPr="00C24E6C">
              <w:rPr>
                <w:color w:val="000000"/>
                <w:lang w:val="en-US"/>
              </w:rPr>
              <w:t>organising</w:t>
            </w:r>
            <w:proofErr w:type="spellEnd"/>
            <w:r w:rsidRPr="00C24E6C">
              <w:rPr>
                <w:color w:val="000000"/>
                <w:lang w:val="en-US"/>
              </w:rPr>
              <w:t xml:space="preserve"> the accounting process in </w:t>
            </w:r>
            <w:proofErr w:type="spellStart"/>
            <w:r w:rsidRPr="00C24E6C">
              <w:rPr>
                <w:color w:val="000000"/>
                <w:lang w:val="en-US"/>
              </w:rPr>
              <w:t>organisations</w:t>
            </w:r>
            <w:proofErr w:type="spellEnd"/>
            <w:r w:rsidRPr="00C24E6C">
              <w:rPr>
                <w:color w:val="000000"/>
                <w:lang w:val="en-US"/>
              </w:rPr>
              <w:t xml:space="preserve"> and developing a standard on marketing audit and its implementation in the Chamber of Auditors of the Republic of Kazakhstan.</w:t>
            </w:r>
          </w:p>
        </w:tc>
        <w:tc>
          <w:tcPr>
            <w:tcW w:w="1423" w:type="dxa"/>
            <w:vAlign w:val="center"/>
          </w:tcPr>
          <w:p w14:paraId="4A3FBFC5" w14:textId="77777777" w:rsidR="00BB4098" w:rsidRDefault="00C24E6C">
            <w:pPr>
              <w:widowControl w:val="0"/>
              <w:pBdr>
                <w:top w:val="nil"/>
                <w:left w:val="nil"/>
                <w:bottom w:val="nil"/>
                <w:right w:val="nil"/>
                <w:between w:val="nil"/>
              </w:pBdr>
              <w:spacing w:line="276" w:lineRule="auto"/>
              <w:jc w:val="center"/>
              <w:rPr>
                <w:color w:val="000000"/>
              </w:rPr>
            </w:pPr>
            <w:r>
              <w:rPr>
                <w:color w:val="000000"/>
              </w:rPr>
              <w:t>6</w:t>
            </w:r>
          </w:p>
        </w:tc>
        <w:tc>
          <w:tcPr>
            <w:tcW w:w="1268" w:type="dxa"/>
            <w:vMerge/>
            <w:vAlign w:val="center"/>
          </w:tcPr>
          <w:p w14:paraId="0AACC987" w14:textId="77777777" w:rsidR="00BB4098" w:rsidRDefault="00BB4098">
            <w:pPr>
              <w:widowControl w:val="0"/>
              <w:pBdr>
                <w:top w:val="nil"/>
                <w:left w:val="nil"/>
                <w:bottom w:val="nil"/>
                <w:right w:val="nil"/>
                <w:between w:val="nil"/>
              </w:pBdr>
              <w:spacing w:line="276" w:lineRule="auto"/>
              <w:rPr>
                <w:color w:val="000000"/>
              </w:rPr>
            </w:pPr>
          </w:p>
        </w:tc>
      </w:tr>
      <w:tr w:rsidR="00BB4098" w14:paraId="1046C9A9" w14:textId="77777777">
        <w:trPr>
          <w:cantSplit/>
          <w:trHeight w:val="416"/>
          <w:tblHeader/>
        </w:trPr>
        <w:tc>
          <w:tcPr>
            <w:tcW w:w="7233" w:type="dxa"/>
            <w:gridSpan w:val="2"/>
          </w:tcPr>
          <w:p w14:paraId="42B94425" w14:textId="77777777" w:rsidR="00BB4098" w:rsidRDefault="00C24E6C">
            <w:pPr>
              <w:pBdr>
                <w:top w:val="nil"/>
                <w:left w:val="nil"/>
                <w:bottom w:val="nil"/>
                <w:right w:val="nil"/>
                <w:between w:val="nil"/>
              </w:pBdr>
              <w:jc w:val="center"/>
              <w:rPr>
                <w:color w:val="000000"/>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tcPr>
          <w:p w14:paraId="58780AE5"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9</w:t>
            </w:r>
          </w:p>
        </w:tc>
      </w:tr>
      <w:tr w:rsidR="00BB4098" w14:paraId="215A0EA0" w14:textId="77777777">
        <w:trPr>
          <w:cantSplit/>
          <w:trHeight w:val="416"/>
          <w:tblHeader/>
        </w:trPr>
        <w:tc>
          <w:tcPr>
            <w:tcW w:w="7233" w:type="dxa"/>
            <w:gridSpan w:val="2"/>
            <w:shd w:val="clear" w:color="auto" w:fill="F79646"/>
          </w:tcPr>
          <w:p w14:paraId="06B32367"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lastRenderedPageBreak/>
              <w:t xml:space="preserve">Total DB </w:t>
            </w:r>
          </w:p>
          <w:p w14:paraId="2161D314" w14:textId="77777777" w:rsidR="00BB4098" w:rsidRPr="00C24E6C" w:rsidRDefault="00C24E6C">
            <w:pPr>
              <w:pBdr>
                <w:top w:val="nil"/>
                <w:left w:val="nil"/>
                <w:bottom w:val="nil"/>
                <w:right w:val="nil"/>
                <w:between w:val="nil"/>
              </w:pBdr>
              <w:jc w:val="center"/>
              <w:rPr>
                <w:b/>
                <w:color w:val="000000"/>
                <w:sz w:val="22"/>
                <w:szCs w:val="22"/>
                <w:lang w:val="en-US"/>
              </w:rPr>
            </w:pPr>
            <w:r w:rsidRPr="00C24E6C">
              <w:rPr>
                <w:b/>
                <w:color w:val="000000"/>
                <w:sz w:val="22"/>
                <w:szCs w:val="22"/>
                <w:lang w:val="en-US"/>
              </w:rPr>
              <w:t>Vocational Identification Training Modules</w:t>
            </w:r>
          </w:p>
        </w:tc>
        <w:tc>
          <w:tcPr>
            <w:tcW w:w="2691" w:type="dxa"/>
            <w:gridSpan w:val="2"/>
            <w:shd w:val="clear" w:color="auto" w:fill="F79646"/>
            <w:vAlign w:val="center"/>
          </w:tcPr>
          <w:p w14:paraId="40EB63A2"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112</w:t>
            </w:r>
          </w:p>
        </w:tc>
      </w:tr>
      <w:tr w:rsidR="00BB4098" w14:paraId="0BD5C714" w14:textId="77777777">
        <w:trPr>
          <w:cantSplit/>
          <w:trHeight w:val="416"/>
          <w:tblHeader/>
        </w:trPr>
        <w:tc>
          <w:tcPr>
            <w:tcW w:w="9924" w:type="dxa"/>
            <w:gridSpan w:val="4"/>
          </w:tcPr>
          <w:p w14:paraId="16EFE2A0"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DISCIPLINE CYCLE</w:t>
            </w:r>
          </w:p>
        </w:tc>
      </w:tr>
      <w:tr w:rsidR="00BB4098" w:rsidRPr="0073634F" w14:paraId="5F04118D" w14:textId="77777777">
        <w:trPr>
          <w:cantSplit/>
          <w:trHeight w:val="416"/>
          <w:tblHeader/>
        </w:trPr>
        <w:tc>
          <w:tcPr>
            <w:tcW w:w="9924" w:type="dxa"/>
            <w:gridSpan w:val="4"/>
          </w:tcPr>
          <w:p w14:paraId="23431186" w14:textId="77777777" w:rsidR="00BB4098" w:rsidRPr="00C24E6C" w:rsidRDefault="00C24E6C">
            <w:pPr>
              <w:pBdr>
                <w:top w:val="nil"/>
                <w:left w:val="nil"/>
                <w:bottom w:val="nil"/>
                <w:right w:val="nil"/>
                <w:between w:val="nil"/>
              </w:pBdr>
              <w:jc w:val="center"/>
              <w:rPr>
                <w:b/>
                <w:color w:val="000000"/>
                <w:sz w:val="22"/>
                <w:szCs w:val="22"/>
                <w:lang w:val="en-US"/>
              </w:rPr>
            </w:pPr>
            <w:r w:rsidRPr="00C24E6C">
              <w:rPr>
                <w:b/>
                <w:color w:val="000000"/>
                <w:sz w:val="22"/>
                <w:szCs w:val="22"/>
                <w:lang w:val="en-US"/>
              </w:rPr>
              <w:t>III. Vocational Identification Training Modules</w:t>
            </w:r>
          </w:p>
        </w:tc>
      </w:tr>
      <w:tr w:rsidR="00BB4098" w:rsidRPr="0073634F" w14:paraId="4F0555D7" w14:textId="77777777">
        <w:trPr>
          <w:cantSplit/>
          <w:trHeight w:val="238"/>
          <w:tblHeader/>
        </w:trPr>
        <w:tc>
          <w:tcPr>
            <w:tcW w:w="9924" w:type="dxa"/>
            <w:gridSpan w:val="4"/>
            <w:vAlign w:val="center"/>
          </w:tcPr>
          <w:p w14:paraId="3A224030"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3.1 State regulation of economy and business</w:t>
            </w:r>
          </w:p>
        </w:tc>
      </w:tr>
      <w:tr w:rsidR="00BB4098" w14:paraId="2AD1E7F6" w14:textId="77777777">
        <w:trPr>
          <w:cantSplit/>
          <w:trHeight w:val="251"/>
          <w:tblHeader/>
        </w:trPr>
        <w:tc>
          <w:tcPr>
            <w:tcW w:w="852" w:type="dxa"/>
            <w:vAlign w:val="center"/>
          </w:tcPr>
          <w:p w14:paraId="1ABB023C"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PD VK</w:t>
            </w:r>
          </w:p>
        </w:tc>
        <w:tc>
          <w:tcPr>
            <w:tcW w:w="6381" w:type="dxa"/>
          </w:tcPr>
          <w:p w14:paraId="13516535"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State regulation of the economy</w:t>
            </w:r>
          </w:p>
          <w:p w14:paraId="34A45894" w14:textId="77777777" w:rsidR="00BB4098" w:rsidRPr="00C24E6C" w:rsidRDefault="00C24E6C">
            <w:pPr>
              <w:jc w:val="both"/>
              <w:rPr>
                <w:color w:val="000000"/>
                <w:highlight w:val="white"/>
                <w:lang w:val="en-US"/>
              </w:rPr>
            </w:pPr>
            <w:r w:rsidRPr="00C24E6C">
              <w:rPr>
                <w:highlight w:val="white"/>
                <w:lang w:val="en-US"/>
              </w:rPr>
              <w:t xml:space="preserve">Within the framework of the discipline students receive </w:t>
            </w:r>
            <w:r w:rsidRPr="00C24E6C">
              <w:rPr>
                <w:color w:val="000000"/>
                <w:lang w:val="en-US"/>
              </w:rPr>
              <w:t>theoretical knowledge and practical skills on issues related to the forms and methods of state participation in the economic life of the country through various levers of influence on socio-economic processes, ensuring the effective formation of market relations.</w:t>
            </w:r>
          </w:p>
        </w:tc>
        <w:tc>
          <w:tcPr>
            <w:tcW w:w="1423" w:type="dxa"/>
            <w:vAlign w:val="center"/>
          </w:tcPr>
          <w:p w14:paraId="1FE6F3B1"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7A1FA38A"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76F918DC" w14:textId="77777777">
        <w:trPr>
          <w:cantSplit/>
          <w:trHeight w:val="251"/>
          <w:tblHeader/>
        </w:trPr>
        <w:tc>
          <w:tcPr>
            <w:tcW w:w="852" w:type="dxa"/>
            <w:vAlign w:val="center"/>
          </w:tcPr>
          <w:p w14:paraId="51BC8189"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PD TOR</w:t>
            </w:r>
          </w:p>
        </w:tc>
        <w:tc>
          <w:tcPr>
            <w:tcW w:w="6381" w:type="dxa"/>
          </w:tcPr>
          <w:p w14:paraId="47C25550" w14:textId="77777777" w:rsidR="00BB4098" w:rsidRPr="00C24E6C" w:rsidRDefault="00C24E6C">
            <w:pPr>
              <w:pBdr>
                <w:top w:val="nil"/>
                <w:left w:val="nil"/>
                <w:bottom w:val="nil"/>
                <w:right w:val="nil"/>
                <w:between w:val="nil"/>
              </w:pBdr>
              <w:rPr>
                <w:b/>
                <w:sz w:val="22"/>
                <w:szCs w:val="22"/>
                <w:lang w:val="en-US"/>
              </w:rPr>
            </w:pPr>
            <w:r w:rsidRPr="00C24E6C">
              <w:rPr>
                <w:b/>
                <w:sz w:val="22"/>
                <w:szCs w:val="22"/>
                <w:lang w:val="en-US"/>
              </w:rPr>
              <w:t>Instruments for regulating the activities of business entities</w:t>
            </w:r>
          </w:p>
          <w:p w14:paraId="054FB129" w14:textId="77777777" w:rsidR="00BB4098" w:rsidRPr="00C24E6C" w:rsidRDefault="00C24E6C">
            <w:pPr>
              <w:jc w:val="both"/>
              <w:rPr>
                <w:color w:val="000000"/>
                <w:lang w:val="en-US"/>
              </w:rPr>
            </w:pPr>
            <w:r w:rsidRPr="00C24E6C">
              <w:rPr>
                <w:lang w:val="en-US"/>
              </w:rPr>
              <w:t xml:space="preserve">This course is aimed at providing theoretical and practical application of methods and tools to regulate the activities of business entities, these include the science of taxes as a </w:t>
            </w:r>
            <w:proofErr w:type="spellStart"/>
            <w:r w:rsidRPr="00C24E6C">
              <w:rPr>
                <w:lang w:val="en-US"/>
              </w:rPr>
              <w:t>specialised</w:t>
            </w:r>
            <w:proofErr w:type="spellEnd"/>
            <w:r w:rsidRPr="00C24E6C">
              <w:rPr>
                <w:lang w:val="en-US"/>
              </w:rPr>
              <w:t xml:space="preserve"> section of financial science, </w:t>
            </w:r>
            <w:r w:rsidRPr="00C24E6C">
              <w:rPr>
                <w:color w:val="000000"/>
                <w:lang w:val="en-US"/>
              </w:rPr>
              <w:t xml:space="preserve">tools to regulate the activities of business entities, the science of taxes, the doctrine of finance and the state, the theoretical basis of knowledge of the essence of taxes and the mechanism of taxation. The necessity of studying taxes and their </w:t>
            </w:r>
            <w:proofErr w:type="spellStart"/>
            <w:r w:rsidRPr="00C24E6C">
              <w:rPr>
                <w:color w:val="000000"/>
                <w:lang w:val="en-US"/>
              </w:rPr>
              <w:t>organisation</w:t>
            </w:r>
            <w:proofErr w:type="spellEnd"/>
            <w:r w:rsidRPr="00C24E6C">
              <w:rPr>
                <w:color w:val="000000"/>
                <w:lang w:val="en-US"/>
              </w:rPr>
              <w:t xml:space="preserve">. The importance of historical and logical approaches in the study of the system of taxation of business entities and the population. </w:t>
            </w:r>
          </w:p>
        </w:tc>
        <w:tc>
          <w:tcPr>
            <w:tcW w:w="1423" w:type="dxa"/>
            <w:vAlign w:val="center"/>
          </w:tcPr>
          <w:p w14:paraId="5D4C363A"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4FC94216"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634ADB19" w14:textId="77777777">
        <w:trPr>
          <w:cantSplit/>
          <w:trHeight w:val="395"/>
          <w:tblHeader/>
        </w:trPr>
        <w:tc>
          <w:tcPr>
            <w:tcW w:w="852" w:type="dxa"/>
            <w:vAlign w:val="center"/>
          </w:tcPr>
          <w:p w14:paraId="4D3BAC14"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0545545C"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4FC1FFC6"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8</w:t>
            </w:r>
          </w:p>
          <w:p w14:paraId="607E2B2A" w14:textId="77777777" w:rsidR="00BB4098" w:rsidRDefault="00BB4098">
            <w:pPr>
              <w:pBdr>
                <w:top w:val="nil"/>
                <w:left w:val="nil"/>
                <w:bottom w:val="nil"/>
                <w:right w:val="nil"/>
                <w:between w:val="nil"/>
              </w:pBdr>
              <w:jc w:val="center"/>
              <w:rPr>
                <w:b/>
                <w:color w:val="000000"/>
                <w:sz w:val="22"/>
                <w:szCs w:val="22"/>
              </w:rPr>
            </w:pPr>
          </w:p>
        </w:tc>
      </w:tr>
      <w:tr w:rsidR="00BB4098" w:rsidRPr="0073634F" w14:paraId="0866F5F1" w14:textId="77777777">
        <w:trPr>
          <w:cantSplit/>
          <w:trHeight w:val="337"/>
          <w:tblHeader/>
        </w:trPr>
        <w:tc>
          <w:tcPr>
            <w:tcW w:w="9924" w:type="dxa"/>
            <w:gridSpan w:val="4"/>
            <w:vAlign w:val="center"/>
          </w:tcPr>
          <w:p w14:paraId="49C43D0D"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Module 3.2 Ethics and Governance Module</w:t>
            </w:r>
          </w:p>
        </w:tc>
      </w:tr>
      <w:tr w:rsidR="00BB4098" w14:paraId="2CB9D193" w14:textId="77777777">
        <w:trPr>
          <w:cantSplit/>
          <w:trHeight w:val="1407"/>
          <w:tblHeader/>
        </w:trPr>
        <w:tc>
          <w:tcPr>
            <w:tcW w:w="852" w:type="dxa"/>
          </w:tcPr>
          <w:p w14:paraId="70F5C656" w14:textId="77777777" w:rsidR="00BB4098" w:rsidRDefault="00C24E6C">
            <w:pPr>
              <w:pBdr>
                <w:top w:val="nil"/>
                <w:left w:val="nil"/>
                <w:bottom w:val="nil"/>
                <w:right w:val="nil"/>
                <w:between w:val="nil"/>
              </w:pBdr>
              <w:rPr>
                <w:color w:val="000000"/>
                <w:sz w:val="22"/>
                <w:szCs w:val="22"/>
              </w:rPr>
            </w:pPr>
            <w:r>
              <w:rPr>
                <w:b/>
                <w:color w:val="000000"/>
                <w:sz w:val="22"/>
                <w:szCs w:val="22"/>
              </w:rPr>
              <w:t>CV DB</w:t>
            </w:r>
          </w:p>
          <w:p w14:paraId="1FC6BC64" w14:textId="77777777" w:rsidR="00BB4098" w:rsidRDefault="00BB4098">
            <w:pPr>
              <w:pBdr>
                <w:top w:val="nil"/>
                <w:left w:val="nil"/>
                <w:bottom w:val="nil"/>
                <w:right w:val="nil"/>
                <w:between w:val="nil"/>
              </w:pBdr>
              <w:rPr>
                <w:color w:val="000000"/>
                <w:sz w:val="22"/>
                <w:szCs w:val="22"/>
              </w:rPr>
            </w:pPr>
          </w:p>
        </w:tc>
        <w:tc>
          <w:tcPr>
            <w:tcW w:w="6381" w:type="dxa"/>
          </w:tcPr>
          <w:p w14:paraId="26361894"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Ethics and psychology in management</w:t>
            </w:r>
          </w:p>
          <w:p w14:paraId="0459ADDA" w14:textId="77777777" w:rsidR="00BB4098" w:rsidRPr="00C24E6C" w:rsidRDefault="00C24E6C">
            <w:pPr>
              <w:jc w:val="both"/>
              <w:rPr>
                <w:lang w:val="en-US"/>
              </w:rPr>
            </w:pPr>
            <w:r w:rsidRPr="00C24E6C">
              <w:rPr>
                <w:lang w:val="en-US"/>
              </w:rPr>
              <w:t>The course is aimed at the formation of psychological knowledge and skills necessary for professional activity, future specialists in the field of management will receive a tool for diagnosing and forecasting the state of people, programming the process of conflict management, effective communication with employees, the application of psychological principles of motivation of employees and creating conditions for effective work.</w:t>
            </w:r>
          </w:p>
        </w:tc>
        <w:tc>
          <w:tcPr>
            <w:tcW w:w="1423" w:type="dxa"/>
            <w:vAlign w:val="center"/>
          </w:tcPr>
          <w:p w14:paraId="7F6F2DA1"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6736647C"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r>
      <w:tr w:rsidR="00BB4098" w14:paraId="23727354" w14:textId="77777777">
        <w:trPr>
          <w:cantSplit/>
          <w:trHeight w:val="1407"/>
          <w:tblHeader/>
        </w:trPr>
        <w:tc>
          <w:tcPr>
            <w:tcW w:w="852" w:type="dxa"/>
          </w:tcPr>
          <w:p w14:paraId="6FA9B6C9" w14:textId="77777777" w:rsidR="00BB4098" w:rsidRDefault="00C24E6C">
            <w:pPr>
              <w:pBdr>
                <w:top w:val="nil"/>
                <w:left w:val="nil"/>
                <w:bottom w:val="nil"/>
                <w:right w:val="nil"/>
                <w:between w:val="nil"/>
              </w:pBdr>
              <w:rPr>
                <w:color w:val="000000"/>
                <w:sz w:val="22"/>
                <w:szCs w:val="22"/>
              </w:rPr>
            </w:pPr>
            <w:r>
              <w:rPr>
                <w:b/>
                <w:color w:val="000000"/>
                <w:sz w:val="22"/>
                <w:szCs w:val="22"/>
              </w:rPr>
              <w:lastRenderedPageBreak/>
              <w:t>PD TOR</w:t>
            </w:r>
          </w:p>
          <w:p w14:paraId="5CD63AAC" w14:textId="77777777" w:rsidR="00BB4098" w:rsidRDefault="00BB4098">
            <w:pPr>
              <w:pBdr>
                <w:top w:val="nil"/>
                <w:left w:val="nil"/>
                <w:bottom w:val="nil"/>
                <w:right w:val="nil"/>
                <w:between w:val="nil"/>
              </w:pBdr>
              <w:rPr>
                <w:b/>
                <w:color w:val="000000"/>
                <w:sz w:val="22"/>
                <w:szCs w:val="22"/>
              </w:rPr>
            </w:pPr>
          </w:p>
        </w:tc>
        <w:tc>
          <w:tcPr>
            <w:tcW w:w="6381" w:type="dxa"/>
          </w:tcPr>
          <w:p w14:paraId="2195C9DA"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Personnel management</w:t>
            </w:r>
          </w:p>
          <w:p w14:paraId="0A6D8338" w14:textId="77777777" w:rsidR="00BB4098" w:rsidRPr="00C24E6C" w:rsidRDefault="00C24E6C">
            <w:pPr>
              <w:jc w:val="both"/>
              <w:rPr>
                <w:lang w:val="en-US"/>
              </w:rPr>
            </w:pPr>
            <w:r w:rsidRPr="00C24E6C">
              <w:rPr>
                <w:lang w:val="en-US"/>
              </w:rPr>
              <w:t xml:space="preserve">During the study of the course practical skills and abilities in professional selection of personnel and use of situational approach in their selection, development of the ability to </w:t>
            </w:r>
            <w:proofErr w:type="spellStart"/>
            <w:r w:rsidRPr="00C24E6C">
              <w:rPr>
                <w:lang w:val="en-US"/>
              </w:rPr>
              <w:t>analyse</w:t>
            </w:r>
            <w:proofErr w:type="spellEnd"/>
            <w:r w:rsidRPr="00C24E6C">
              <w:rPr>
                <w:lang w:val="en-US"/>
              </w:rPr>
              <w:t xml:space="preserve"> </w:t>
            </w:r>
            <w:proofErr w:type="spellStart"/>
            <w:r w:rsidRPr="00C24E6C">
              <w:rPr>
                <w:lang w:val="en-US"/>
              </w:rPr>
              <w:t>organisational</w:t>
            </w:r>
            <w:proofErr w:type="spellEnd"/>
            <w:r w:rsidRPr="00C24E6C">
              <w:rPr>
                <w:lang w:val="en-US"/>
              </w:rPr>
              <w:t xml:space="preserve"> problems through the prism of the human factor and development of managerial decisions to improve the use of human resources in business, improving the system and processes of personnel management are formed.</w:t>
            </w:r>
          </w:p>
        </w:tc>
        <w:tc>
          <w:tcPr>
            <w:tcW w:w="1423" w:type="dxa"/>
            <w:vAlign w:val="center"/>
          </w:tcPr>
          <w:p w14:paraId="264FB8B6"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5B6DEEE3"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r>
      <w:tr w:rsidR="00BB4098" w14:paraId="4975AF03" w14:textId="77777777">
        <w:trPr>
          <w:cantSplit/>
          <w:trHeight w:val="238"/>
          <w:tblHeader/>
        </w:trPr>
        <w:tc>
          <w:tcPr>
            <w:tcW w:w="852" w:type="dxa"/>
            <w:vAlign w:val="center"/>
          </w:tcPr>
          <w:p w14:paraId="78BF1077"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4E792DA"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52F98525"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8</w:t>
            </w:r>
          </w:p>
        </w:tc>
      </w:tr>
      <w:tr w:rsidR="00BB4098" w14:paraId="09DDB404" w14:textId="77777777">
        <w:trPr>
          <w:cantSplit/>
          <w:trHeight w:val="337"/>
          <w:tblHeader/>
        </w:trPr>
        <w:tc>
          <w:tcPr>
            <w:tcW w:w="9924" w:type="dxa"/>
            <w:gridSpan w:val="4"/>
            <w:vAlign w:val="center"/>
          </w:tcPr>
          <w:p w14:paraId="42C7E65F"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Business</w:t>
            </w:r>
            <w:proofErr w:type="spellEnd"/>
            <w:r>
              <w:rPr>
                <w:b/>
                <w:color w:val="000000"/>
                <w:sz w:val="22"/>
                <w:szCs w:val="22"/>
              </w:rPr>
              <w:t xml:space="preserve"> </w:t>
            </w:r>
            <w:proofErr w:type="spellStart"/>
            <w:r>
              <w:rPr>
                <w:b/>
                <w:color w:val="000000"/>
                <w:sz w:val="22"/>
                <w:szCs w:val="22"/>
              </w:rPr>
              <w:t>Process</w:t>
            </w:r>
            <w:proofErr w:type="spellEnd"/>
            <w:r>
              <w:rPr>
                <w:b/>
                <w:color w:val="000000"/>
                <w:sz w:val="22"/>
                <w:szCs w:val="22"/>
              </w:rPr>
              <w:t xml:space="preserve"> </w:t>
            </w:r>
            <w:proofErr w:type="spellStart"/>
            <w:r>
              <w:rPr>
                <w:b/>
                <w:color w:val="000000"/>
                <w:sz w:val="22"/>
                <w:szCs w:val="22"/>
              </w:rPr>
              <w:t>Management</w:t>
            </w:r>
            <w:proofErr w:type="spellEnd"/>
            <w:r>
              <w:rPr>
                <w:b/>
                <w:color w:val="000000"/>
                <w:sz w:val="22"/>
                <w:szCs w:val="22"/>
              </w:rPr>
              <w:t xml:space="preserve"> (</w:t>
            </w:r>
            <w:proofErr w:type="spellStart"/>
            <w:r>
              <w:rPr>
                <w:b/>
                <w:color w:val="000000"/>
                <w:sz w:val="22"/>
                <w:szCs w:val="22"/>
              </w:rPr>
              <w:t>Minor</w:t>
            </w:r>
            <w:proofErr w:type="spellEnd"/>
            <w:r>
              <w:rPr>
                <w:b/>
                <w:color w:val="000000"/>
                <w:sz w:val="22"/>
                <w:szCs w:val="22"/>
              </w:rPr>
              <w:t xml:space="preserve">)    </w:t>
            </w:r>
          </w:p>
        </w:tc>
      </w:tr>
      <w:tr w:rsidR="00BB4098" w14:paraId="4EB41564" w14:textId="77777777">
        <w:trPr>
          <w:cantSplit/>
          <w:trHeight w:val="1627"/>
          <w:tblHeader/>
        </w:trPr>
        <w:tc>
          <w:tcPr>
            <w:tcW w:w="852" w:type="dxa"/>
          </w:tcPr>
          <w:p w14:paraId="194FA757" w14:textId="77777777" w:rsidR="00BB4098" w:rsidRDefault="00C24E6C">
            <w:r>
              <w:rPr>
                <w:b/>
                <w:color w:val="000000"/>
                <w:sz w:val="22"/>
                <w:szCs w:val="22"/>
              </w:rPr>
              <w:t>PD TOR</w:t>
            </w:r>
          </w:p>
        </w:tc>
        <w:tc>
          <w:tcPr>
            <w:tcW w:w="6381" w:type="dxa"/>
          </w:tcPr>
          <w:p w14:paraId="1FD37CB0" w14:textId="77777777" w:rsidR="00BB4098" w:rsidRPr="00C24E6C" w:rsidRDefault="00C24E6C">
            <w:pPr>
              <w:pBdr>
                <w:top w:val="nil"/>
                <w:left w:val="nil"/>
                <w:bottom w:val="nil"/>
                <w:right w:val="nil"/>
                <w:between w:val="nil"/>
              </w:pBdr>
              <w:rPr>
                <w:color w:val="000000"/>
                <w:sz w:val="22"/>
                <w:szCs w:val="22"/>
                <w:lang w:val="en-US"/>
              </w:rPr>
            </w:pPr>
            <w:r w:rsidRPr="00C24E6C">
              <w:rPr>
                <w:b/>
                <w:color w:val="000000"/>
                <w:lang w:val="en-US"/>
              </w:rPr>
              <w:t xml:space="preserve">Business </w:t>
            </w:r>
            <w:r w:rsidRPr="00C24E6C">
              <w:rPr>
                <w:color w:val="000000"/>
                <w:sz w:val="22"/>
                <w:szCs w:val="22"/>
                <w:lang w:val="en-US"/>
              </w:rPr>
              <w:t>process</w:t>
            </w:r>
            <w:r w:rsidRPr="00C24E6C">
              <w:rPr>
                <w:b/>
                <w:color w:val="000000"/>
                <w:lang w:val="en-US"/>
              </w:rPr>
              <w:t xml:space="preserve"> forecasting </w:t>
            </w:r>
          </w:p>
          <w:p w14:paraId="0F633BBD" w14:textId="77777777" w:rsidR="00BB4098" w:rsidRPr="00C24E6C" w:rsidRDefault="00C24E6C">
            <w:pPr>
              <w:jc w:val="both"/>
              <w:rPr>
                <w:color w:val="000000"/>
                <w:lang w:val="en-US"/>
              </w:rPr>
            </w:pPr>
            <w:r w:rsidRPr="00C24E6C">
              <w:rPr>
                <w:lang w:val="en-US"/>
              </w:rPr>
              <w:t xml:space="preserve">This course deals with the </w:t>
            </w:r>
            <w:r w:rsidRPr="00C24E6C">
              <w:rPr>
                <w:color w:val="000000"/>
                <w:lang w:val="en-US"/>
              </w:rPr>
              <w:t>process of company management, management of production, marketing, innovation, human resources and financial spheres of the enterprise on the basis of process management methodology, as well as a systematic methodological approach to project activities.</w:t>
            </w:r>
          </w:p>
        </w:tc>
        <w:tc>
          <w:tcPr>
            <w:tcW w:w="1423" w:type="dxa"/>
            <w:vAlign w:val="center"/>
          </w:tcPr>
          <w:p w14:paraId="6CF7864B"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Merge w:val="restart"/>
            <w:vAlign w:val="center"/>
          </w:tcPr>
          <w:p w14:paraId="6EE7D3C5"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4D9266CA" w14:textId="77777777">
        <w:trPr>
          <w:cantSplit/>
          <w:trHeight w:val="1411"/>
          <w:tblHeader/>
        </w:trPr>
        <w:tc>
          <w:tcPr>
            <w:tcW w:w="852" w:type="dxa"/>
          </w:tcPr>
          <w:p w14:paraId="6DA57BA9" w14:textId="77777777" w:rsidR="00BB4098" w:rsidRDefault="00C24E6C">
            <w:r>
              <w:rPr>
                <w:b/>
                <w:color w:val="000000"/>
                <w:sz w:val="22"/>
                <w:szCs w:val="22"/>
              </w:rPr>
              <w:t>PD TOR</w:t>
            </w:r>
          </w:p>
        </w:tc>
        <w:tc>
          <w:tcPr>
            <w:tcW w:w="6381" w:type="dxa"/>
          </w:tcPr>
          <w:p w14:paraId="0085F68A" w14:textId="77777777" w:rsidR="00BB4098" w:rsidRPr="00C24E6C" w:rsidRDefault="00C24E6C">
            <w:pPr>
              <w:pBdr>
                <w:top w:val="nil"/>
                <w:left w:val="nil"/>
                <w:bottom w:val="nil"/>
                <w:right w:val="nil"/>
                <w:between w:val="nil"/>
              </w:pBdr>
              <w:rPr>
                <w:b/>
                <w:color w:val="000000"/>
                <w:sz w:val="22"/>
                <w:szCs w:val="22"/>
                <w:lang w:val="en-US"/>
              </w:rPr>
            </w:pPr>
            <w:r w:rsidRPr="00C24E6C">
              <w:rPr>
                <w:b/>
                <w:color w:val="000000"/>
                <w:sz w:val="22"/>
                <w:szCs w:val="22"/>
                <w:lang w:val="en-US"/>
              </w:rPr>
              <w:t>Business process analysis</w:t>
            </w:r>
          </w:p>
          <w:p w14:paraId="2E4FAE3A" w14:textId="77777777" w:rsidR="00BB4098" w:rsidRPr="00C24E6C" w:rsidRDefault="00C24E6C">
            <w:pPr>
              <w:jc w:val="both"/>
              <w:rPr>
                <w:lang w:val="en-US"/>
              </w:rPr>
            </w:pPr>
            <w:r w:rsidRPr="00C24E6C">
              <w:rPr>
                <w:lang w:val="en-US"/>
              </w:rPr>
              <w:t xml:space="preserve">During the course, students consider the application of the main tools of micro and macroeconomic analysis in business; develop an understanding and interpretation of micro and macroeconomic policies based on a specific economic situation, </w:t>
            </w:r>
            <w:proofErr w:type="spellStart"/>
            <w:r w:rsidRPr="00C24E6C">
              <w:rPr>
                <w:lang w:val="en-US"/>
              </w:rPr>
              <w:t>analysing</w:t>
            </w:r>
            <w:proofErr w:type="spellEnd"/>
            <w:r w:rsidRPr="00C24E6C">
              <w:rPr>
                <w:lang w:val="en-US"/>
              </w:rPr>
              <w:t xml:space="preserve"> supply and demand markets and economic trends in the economy.</w:t>
            </w:r>
          </w:p>
        </w:tc>
        <w:tc>
          <w:tcPr>
            <w:tcW w:w="1423" w:type="dxa"/>
            <w:vAlign w:val="center"/>
          </w:tcPr>
          <w:p w14:paraId="41DBB359" w14:textId="77777777" w:rsidR="00BB4098" w:rsidRDefault="00C24E6C">
            <w:pPr>
              <w:widowControl w:val="0"/>
              <w:pBdr>
                <w:top w:val="nil"/>
                <w:left w:val="nil"/>
                <w:bottom w:val="nil"/>
                <w:right w:val="nil"/>
                <w:between w:val="nil"/>
              </w:pBdr>
              <w:spacing w:line="276" w:lineRule="auto"/>
              <w:jc w:val="center"/>
              <w:rPr>
                <w:color w:val="000000"/>
                <w:sz w:val="22"/>
                <w:szCs w:val="22"/>
              </w:rPr>
            </w:pPr>
            <w:r>
              <w:rPr>
                <w:color w:val="000000"/>
                <w:sz w:val="22"/>
                <w:szCs w:val="22"/>
              </w:rPr>
              <w:t>5</w:t>
            </w:r>
          </w:p>
        </w:tc>
        <w:tc>
          <w:tcPr>
            <w:tcW w:w="1268" w:type="dxa"/>
            <w:vMerge/>
            <w:vAlign w:val="center"/>
          </w:tcPr>
          <w:p w14:paraId="247C3F3A" w14:textId="77777777" w:rsidR="00BB4098" w:rsidRDefault="00BB4098">
            <w:pPr>
              <w:widowControl w:val="0"/>
              <w:pBdr>
                <w:top w:val="nil"/>
                <w:left w:val="nil"/>
                <w:bottom w:val="nil"/>
                <w:right w:val="nil"/>
                <w:between w:val="nil"/>
              </w:pBdr>
              <w:spacing w:line="276" w:lineRule="auto"/>
              <w:rPr>
                <w:color w:val="000000"/>
                <w:sz w:val="22"/>
                <w:szCs w:val="22"/>
              </w:rPr>
            </w:pPr>
          </w:p>
        </w:tc>
      </w:tr>
      <w:tr w:rsidR="00BB4098" w14:paraId="7308DCF0" w14:textId="77777777">
        <w:trPr>
          <w:cantSplit/>
          <w:trHeight w:val="238"/>
          <w:tblHeader/>
        </w:trPr>
        <w:tc>
          <w:tcPr>
            <w:tcW w:w="852" w:type="dxa"/>
            <w:vAlign w:val="center"/>
          </w:tcPr>
          <w:p w14:paraId="047E419B"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7AA79233"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09A0A5E4"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9</w:t>
            </w:r>
          </w:p>
        </w:tc>
      </w:tr>
      <w:tr w:rsidR="00BB4098" w14:paraId="400D2F38" w14:textId="77777777">
        <w:trPr>
          <w:cantSplit/>
          <w:trHeight w:val="337"/>
          <w:tblHeader/>
        </w:trPr>
        <w:tc>
          <w:tcPr>
            <w:tcW w:w="9924" w:type="dxa"/>
            <w:gridSpan w:val="4"/>
            <w:vAlign w:val="center"/>
          </w:tcPr>
          <w:p w14:paraId="3610DD79"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Module</w:t>
            </w:r>
            <w:proofErr w:type="spellEnd"/>
            <w:r>
              <w:rPr>
                <w:b/>
                <w:color w:val="000000"/>
                <w:sz w:val="22"/>
                <w:szCs w:val="22"/>
              </w:rPr>
              <w:t xml:space="preserve"> 3.3 </w:t>
            </w:r>
            <w:proofErr w:type="spellStart"/>
            <w:r>
              <w:rPr>
                <w:b/>
                <w:color w:val="000000"/>
                <w:sz w:val="22"/>
                <w:szCs w:val="22"/>
              </w:rPr>
              <w:t>Organisation</w:t>
            </w:r>
            <w:proofErr w:type="spellEnd"/>
            <w:r>
              <w:rPr>
                <w:b/>
                <w:color w:val="000000"/>
                <w:sz w:val="22"/>
                <w:szCs w:val="22"/>
              </w:rPr>
              <w:t xml:space="preserve"> </w:t>
            </w:r>
            <w:proofErr w:type="spellStart"/>
            <w:r>
              <w:rPr>
                <w:b/>
                <w:color w:val="000000"/>
                <w:sz w:val="22"/>
                <w:szCs w:val="22"/>
              </w:rPr>
              <w:t>Management</w:t>
            </w:r>
            <w:proofErr w:type="spellEnd"/>
          </w:p>
        </w:tc>
      </w:tr>
      <w:tr w:rsidR="00BB4098" w14:paraId="0BA86AC4" w14:textId="77777777">
        <w:trPr>
          <w:cantSplit/>
          <w:trHeight w:val="1627"/>
          <w:tblHeader/>
        </w:trPr>
        <w:tc>
          <w:tcPr>
            <w:tcW w:w="852" w:type="dxa"/>
          </w:tcPr>
          <w:p w14:paraId="54D93D07"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PD TOR</w:t>
            </w:r>
          </w:p>
        </w:tc>
        <w:tc>
          <w:tcPr>
            <w:tcW w:w="6381" w:type="dxa"/>
          </w:tcPr>
          <w:p w14:paraId="2D070C89" w14:textId="77777777" w:rsidR="00BB4098" w:rsidRPr="00C24E6C" w:rsidRDefault="00C24E6C">
            <w:pPr>
              <w:pBdr>
                <w:top w:val="nil"/>
                <w:left w:val="nil"/>
                <w:bottom w:val="nil"/>
                <w:right w:val="nil"/>
                <w:between w:val="nil"/>
              </w:pBdr>
              <w:jc w:val="both"/>
              <w:rPr>
                <w:b/>
                <w:color w:val="000000"/>
                <w:sz w:val="22"/>
                <w:szCs w:val="22"/>
                <w:lang w:val="en-US"/>
              </w:rPr>
            </w:pPr>
            <w:r w:rsidRPr="00C24E6C">
              <w:rPr>
                <w:b/>
                <w:color w:val="000000"/>
                <w:sz w:val="22"/>
                <w:szCs w:val="22"/>
                <w:lang w:val="en-US"/>
              </w:rPr>
              <w:t xml:space="preserve">Crisis management </w:t>
            </w:r>
          </w:p>
          <w:p w14:paraId="0278B931" w14:textId="77777777" w:rsidR="00BB4098" w:rsidRPr="00C24E6C" w:rsidRDefault="00C24E6C">
            <w:pPr>
              <w:jc w:val="both"/>
              <w:rPr>
                <w:lang w:val="en-US"/>
              </w:rPr>
            </w:pPr>
            <w:r w:rsidRPr="00C24E6C">
              <w:rPr>
                <w:lang w:val="en-US"/>
              </w:rPr>
              <w:t xml:space="preserve">The course is aimed at providing students with a comprehensive understanding of the principles and methods of crisis management aimed at balancing the interests of the company, its contractors, employees, society and the state. The study of this course will allow students to </w:t>
            </w:r>
            <w:proofErr w:type="spellStart"/>
            <w:r w:rsidRPr="00C24E6C">
              <w:rPr>
                <w:lang w:val="en-US"/>
              </w:rPr>
              <w:t>familiarise</w:t>
            </w:r>
            <w:proofErr w:type="spellEnd"/>
            <w:r w:rsidRPr="00C24E6C">
              <w:rPr>
                <w:lang w:val="en-US"/>
              </w:rPr>
              <w:t xml:space="preserve"> themselves with the economic, legal and methodological foundations for the implementation of the functions of a crisis manager, to understand the role and tasks of state management bodies in the regulation of crisis situations. </w:t>
            </w:r>
          </w:p>
        </w:tc>
        <w:tc>
          <w:tcPr>
            <w:tcW w:w="1423" w:type="dxa"/>
            <w:vAlign w:val="center"/>
          </w:tcPr>
          <w:p w14:paraId="6C6542F9"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03C730D1"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491116AA" w14:textId="77777777">
        <w:trPr>
          <w:cantSplit/>
          <w:trHeight w:val="1627"/>
          <w:tblHeader/>
        </w:trPr>
        <w:tc>
          <w:tcPr>
            <w:tcW w:w="852" w:type="dxa"/>
          </w:tcPr>
          <w:p w14:paraId="57149474" w14:textId="77777777" w:rsidR="00BB4098" w:rsidRDefault="00C24E6C">
            <w:pPr>
              <w:pBdr>
                <w:top w:val="nil"/>
                <w:left w:val="nil"/>
                <w:bottom w:val="nil"/>
                <w:right w:val="nil"/>
                <w:between w:val="nil"/>
              </w:pBdr>
              <w:rPr>
                <w:color w:val="000000"/>
                <w:sz w:val="22"/>
                <w:szCs w:val="22"/>
              </w:rPr>
            </w:pPr>
            <w:r>
              <w:rPr>
                <w:b/>
                <w:color w:val="000000"/>
                <w:sz w:val="22"/>
                <w:szCs w:val="22"/>
              </w:rPr>
              <w:lastRenderedPageBreak/>
              <w:t>PD TOR</w:t>
            </w:r>
          </w:p>
          <w:p w14:paraId="4B900945" w14:textId="77777777" w:rsidR="00BB4098" w:rsidRDefault="00BB4098">
            <w:pPr>
              <w:pBdr>
                <w:top w:val="nil"/>
                <w:left w:val="nil"/>
                <w:bottom w:val="nil"/>
                <w:right w:val="nil"/>
                <w:between w:val="nil"/>
              </w:pBdr>
              <w:rPr>
                <w:b/>
                <w:color w:val="000000"/>
                <w:sz w:val="22"/>
                <w:szCs w:val="22"/>
              </w:rPr>
            </w:pPr>
          </w:p>
        </w:tc>
        <w:tc>
          <w:tcPr>
            <w:tcW w:w="6381" w:type="dxa"/>
          </w:tcPr>
          <w:p w14:paraId="6FC081D1"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Lean management</w:t>
            </w:r>
          </w:p>
          <w:p w14:paraId="47412264" w14:textId="77777777" w:rsidR="00BB4098" w:rsidRPr="00C24E6C" w:rsidRDefault="00C24E6C">
            <w:pPr>
              <w:shd w:val="clear" w:color="auto" w:fill="FFFFFF"/>
              <w:jc w:val="both"/>
              <w:rPr>
                <w:color w:val="FF0000"/>
                <w:lang w:val="en-US"/>
              </w:rPr>
            </w:pPr>
            <w:r w:rsidRPr="00C24E6C">
              <w:rPr>
                <w:color w:val="000000"/>
                <w:lang w:val="en-US"/>
              </w:rPr>
              <w:t xml:space="preserve">The course is aimed at acquiring </w:t>
            </w:r>
            <w:r w:rsidRPr="00C24E6C">
              <w:rPr>
                <w:lang w:val="en-US"/>
              </w:rPr>
              <w:t xml:space="preserve">theoretical knowledge and practical skills in the field of making managerial decisions related to production (operational) activities of the enterprise. The course considers the role and place of the enterprise as an independent economic entity in the system of market relations; - clarification of regularities of industrial production development in the conditions of advanced technologies and automation of production processes; - study of methods of rational </w:t>
            </w:r>
            <w:proofErr w:type="spellStart"/>
            <w:r w:rsidRPr="00C24E6C">
              <w:rPr>
                <w:lang w:val="en-US"/>
              </w:rPr>
              <w:t>organisation</w:t>
            </w:r>
            <w:proofErr w:type="spellEnd"/>
            <w:r w:rsidRPr="00C24E6C">
              <w:rPr>
                <w:lang w:val="en-US"/>
              </w:rPr>
              <w:t xml:space="preserve"> of production processes, as well as methods of the most efficient use of production resources of the enterprise</w:t>
            </w:r>
          </w:p>
        </w:tc>
        <w:tc>
          <w:tcPr>
            <w:tcW w:w="1423" w:type="dxa"/>
            <w:vAlign w:val="center"/>
          </w:tcPr>
          <w:p w14:paraId="28D12CB9"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7BAD793D"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75E64FAC" w14:textId="77777777">
        <w:trPr>
          <w:cantSplit/>
          <w:trHeight w:val="1627"/>
          <w:tblHeader/>
        </w:trPr>
        <w:tc>
          <w:tcPr>
            <w:tcW w:w="852" w:type="dxa"/>
          </w:tcPr>
          <w:p w14:paraId="2F9F5B30" w14:textId="77777777" w:rsidR="00BB4098" w:rsidRDefault="00C24E6C">
            <w:r>
              <w:rPr>
                <w:b/>
                <w:color w:val="000000"/>
                <w:sz w:val="22"/>
                <w:szCs w:val="22"/>
              </w:rPr>
              <w:t xml:space="preserve">PD </w:t>
            </w:r>
            <w:r>
              <w:rPr>
                <w:b/>
                <w:sz w:val="22"/>
                <w:szCs w:val="22"/>
              </w:rPr>
              <w:t>VK</w:t>
            </w:r>
          </w:p>
        </w:tc>
        <w:tc>
          <w:tcPr>
            <w:tcW w:w="6381" w:type="dxa"/>
          </w:tcPr>
          <w:p w14:paraId="0F7A1BB4" w14:textId="77777777" w:rsidR="00BB4098" w:rsidRPr="00C24E6C" w:rsidRDefault="00C24E6C">
            <w:pPr>
              <w:pBdr>
                <w:top w:val="nil"/>
                <w:left w:val="nil"/>
                <w:bottom w:val="nil"/>
                <w:right w:val="nil"/>
                <w:between w:val="nil"/>
              </w:pBdr>
              <w:rPr>
                <w:b/>
                <w:color w:val="000000"/>
                <w:lang w:val="en-US"/>
              </w:rPr>
            </w:pPr>
            <w:r w:rsidRPr="00C24E6C">
              <w:rPr>
                <w:b/>
                <w:color w:val="000000"/>
                <w:lang w:val="en-US"/>
              </w:rPr>
              <w:t>Strategic management</w:t>
            </w:r>
          </w:p>
          <w:p w14:paraId="5A858502" w14:textId="77777777" w:rsidR="00BB4098" w:rsidRPr="00C24E6C" w:rsidRDefault="00C24E6C">
            <w:pPr>
              <w:jc w:val="both"/>
              <w:rPr>
                <w:color w:val="000000"/>
                <w:lang w:val="en-US"/>
              </w:rPr>
            </w:pPr>
            <w:r w:rsidRPr="00C24E6C">
              <w:rPr>
                <w:color w:val="000000"/>
                <w:lang w:val="en-US"/>
              </w:rPr>
              <w:t>The course is aimed at learning the basics of the theory and practice of strategic management as a promising direction for the development of systems in a highly variable environment. It contributes to the formation of students' strategic thinking necessary for successful work in business. Throughout the course, the student analyses a selected company (existing or planned to be created for the implementation of a specific start-up project) and uses it as an example to develop skills in applying the methods of strategic analysis and developing a corporate strategy and a roadmap for its implementation.</w:t>
            </w:r>
          </w:p>
        </w:tc>
        <w:tc>
          <w:tcPr>
            <w:tcW w:w="1423" w:type="dxa"/>
            <w:vAlign w:val="center"/>
          </w:tcPr>
          <w:p w14:paraId="4F4C758B"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43462AD7"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28DBAB21" w14:textId="77777777">
        <w:trPr>
          <w:cantSplit/>
          <w:trHeight w:val="238"/>
          <w:tblHeader/>
        </w:trPr>
        <w:tc>
          <w:tcPr>
            <w:tcW w:w="852" w:type="dxa"/>
            <w:vAlign w:val="center"/>
          </w:tcPr>
          <w:p w14:paraId="1F8B63F6"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41868C30"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61BCF3A3"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14</w:t>
            </w:r>
          </w:p>
        </w:tc>
      </w:tr>
      <w:tr w:rsidR="00BB4098" w:rsidRPr="0073634F" w14:paraId="6741E971" w14:textId="77777777">
        <w:trPr>
          <w:cantSplit/>
          <w:trHeight w:val="337"/>
          <w:tblHeader/>
        </w:trPr>
        <w:tc>
          <w:tcPr>
            <w:tcW w:w="9924" w:type="dxa"/>
            <w:gridSpan w:val="4"/>
            <w:vAlign w:val="center"/>
          </w:tcPr>
          <w:p w14:paraId="0E40CE95"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 xml:space="preserve">Module 3.4 Marketing Strategy of the </w:t>
            </w:r>
            <w:proofErr w:type="spellStart"/>
            <w:r w:rsidRPr="00C24E6C">
              <w:rPr>
                <w:b/>
                <w:color w:val="000000"/>
                <w:sz w:val="22"/>
                <w:szCs w:val="22"/>
                <w:lang w:val="en-US"/>
              </w:rPr>
              <w:t>Organisation</w:t>
            </w:r>
            <w:proofErr w:type="spellEnd"/>
          </w:p>
        </w:tc>
      </w:tr>
      <w:tr w:rsidR="00BB4098" w14:paraId="207F8A74" w14:textId="77777777">
        <w:trPr>
          <w:cantSplit/>
          <w:trHeight w:val="273"/>
          <w:tblHeader/>
        </w:trPr>
        <w:tc>
          <w:tcPr>
            <w:tcW w:w="852" w:type="dxa"/>
          </w:tcPr>
          <w:p w14:paraId="66A5808B" w14:textId="77777777" w:rsidR="00BB4098" w:rsidRDefault="00C24E6C">
            <w:pPr>
              <w:pBdr>
                <w:top w:val="nil"/>
                <w:left w:val="nil"/>
                <w:bottom w:val="nil"/>
                <w:right w:val="nil"/>
                <w:between w:val="nil"/>
              </w:pBdr>
              <w:rPr>
                <w:color w:val="000000"/>
                <w:sz w:val="22"/>
                <w:szCs w:val="22"/>
              </w:rPr>
            </w:pPr>
            <w:r>
              <w:rPr>
                <w:b/>
                <w:color w:val="000000"/>
                <w:sz w:val="22"/>
                <w:szCs w:val="22"/>
              </w:rPr>
              <w:t xml:space="preserve">PD </w:t>
            </w:r>
            <w:r>
              <w:rPr>
                <w:b/>
                <w:sz w:val="22"/>
                <w:szCs w:val="22"/>
              </w:rPr>
              <w:t>TOR</w:t>
            </w:r>
          </w:p>
          <w:p w14:paraId="7641554B" w14:textId="77777777" w:rsidR="00BB4098" w:rsidRDefault="00BB4098">
            <w:pPr>
              <w:pBdr>
                <w:top w:val="nil"/>
                <w:left w:val="nil"/>
                <w:bottom w:val="nil"/>
                <w:right w:val="nil"/>
                <w:between w:val="nil"/>
              </w:pBdr>
              <w:jc w:val="center"/>
              <w:rPr>
                <w:color w:val="000000"/>
                <w:sz w:val="22"/>
                <w:szCs w:val="22"/>
              </w:rPr>
            </w:pPr>
          </w:p>
        </w:tc>
        <w:tc>
          <w:tcPr>
            <w:tcW w:w="6381" w:type="dxa"/>
          </w:tcPr>
          <w:p w14:paraId="437227AA"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color w:val="000000"/>
                <w:sz w:val="22"/>
                <w:szCs w:val="22"/>
                <w:lang w:val="en-US"/>
              </w:rPr>
            </w:pPr>
            <w:r w:rsidRPr="00C24E6C">
              <w:rPr>
                <w:b/>
                <w:color w:val="000000"/>
                <w:sz w:val="22"/>
                <w:szCs w:val="22"/>
                <w:lang w:val="en-US"/>
              </w:rPr>
              <w:t xml:space="preserve">Integrated marketing communications </w:t>
            </w:r>
          </w:p>
          <w:p w14:paraId="0D6883B2" w14:textId="77777777" w:rsidR="00BB4098" w:rsidRPr="00C24E6C" w:rsidRDefault="00C24E6C">
            <w:pPr>
              <w:jc w:val="both"/>
              <w:rPr>
                <w:lang w:val="en-US"/>
              </w:rPr>
            </w:pPr>
            <w:r w:rsidRPr="00C24E6C">
              <w:rPr>
                <w:lang w:val="en-US"/>
              </w:rPr>
              <w:t xml:space="preserve">Within the framework of this course, students consider systematic methods in the development of marketing communication campaign strategies and individual stages of their tactical implementation, taking into account trends in consumer </w:t>
            </w:r>
            <w:proofErr w:type="spellStart"/>
            <w:r w:rsidRPr="00C24E6C">
              <w:rPr>
                <w:lang w:val="en-US"/>
              </w:rPr>
              <w:t>behaviour</w:t>
            </w:r>
            <w:proofErr w:type="spellEnd"/>
            <w:r w:rsidRPr="00C24E6C">
              <w:rPr>
                <w:lang w:val="en-US"/>
              </w:rPr>
              <w:t>, competitive environment, marketing objectives and embedded brand identity.  In the process of studying the discipline the student learns the peculiarities of marketing communications, the relationship between advertising and other means of marketing communications, acquiring skills to build a campaign to promote goods and services on the market.</w:t>
            </w:r>
          </w:p>
        </w:tc>
        <w:tc>
          <w:tcPr>
            <w:tcW w:w="1423" w:type="dxa"/>
            <w:vAlign w:val="center"/>
          </w:tcPr>
          <w:p w14:paraId="7D90FC75" w14:textId="77777777" w:rsidR="00BB4098" w:rsidRDefault="00C24E6C">
            <w:pPr>
              <w:pBdr>
                <w:top w:val="nil"/>
                <w:left w:val="nil"/>
                <w:bottom w:val="nil"/>
                <w:right w:val="nil"/>
                <w:between w:val="nil"/>
              </w:pBdr>
              <w:jc w:val="center"/>
              <w:rPr>
                <w:color w:val="000000"/>
                <w:sz w:val="22"/>
                <w:szCs w:val="22"/>
              </w:rPr>
            </w:pPr>
            <w:r>
              <w:rPr>
                <w:color w:val="000000"/>
                <w:sz w:val="22"/>
                <w:szCs w:val="22"/>
              </w:rPr>
              <w:t>4</w:t>
            </w:r>
          </w:p>
        </w:tc>
        <w:tc>
          <w:tcPr>
            <w:tcW w:w="1268" w:type="dxa"/>
            <w:vAlign w:val="center"/>
          </w:tcPr>
          <w:p w14:paraId="3E320891" w14:textId="77777777" w:rsidR="00BB4098" w:rsidRDefault="00C24E6C">
            <w:pPr>
              <w:pBdr>
                <w:top w:val="nil"/>
                <w:left w:val="nil"/>
                <w:bottom w:val="nil"/>
                <w:right w:val="nil"/>
                <w:between w:val="nil"/>
              </w:pBdr>
              <w:jc w:val="center"/>
              <w:rPr>
                <w:color w:val="000000"/>
                <w:sz w:val="22"/>
                <w:szCs w:val="22"/>
              </w:rPr>
            </w:pPr>
            <w:r>
              <w:rPr>
                <w:color w:val="000000"/>
                <w:sz w:val="22"/>
                <w:szCs w:val="22"/>
              </w:rPr>
              <w:t>7</w:t>
            </w:r>
          </w:p>
        </w:tc>
      </w:tr>
      <w:tr w:rsidR="00BB4098" w14:paraId="3B190DDE" w14:textId="77777777">
        <w:trPr>
          <w:cantSplit/>
          <w:trHeight w:val="1631"/>
          <w:tblHeader/>
        </w:trPr>
        <w:tc>
          <w:tcPr>
            <w:tcW w:w="852" w:type="dxa"/>
          </w:tcPr>
          <w:p w14:paraId="57EF4D92" w14:textId="77777777" w:rsidR="00BB4098" w:rsidRDefault="00C24E6C">
            <w:r>
              <w:rPr>
                <w:b/>
                <w:color w:val="000000"/>
                <w:sz w:val="22"/>
                <w:szCs w:val="22"/>
              </w:rPr>
              <w:lastRenderedPageBreak/>
              <w:t xml:space="preserve">PD </w:t>
            </w:r>
            <w:r>
              <w:rPr>
                <w:b/>
                <w:sz w:val="22"/>
                <w:szCs w:val="22"/>
              </w:rPr>
              <w:t>VK</w:t>
            </w:r>
          </w:p>
        </w:tc>
        <w:tc>
          <w:tcPr>
            <w:tcW w:w="6381" w:type="dxa"/>
          </w:tcPr>
          <w:p w14:paraId="127FB42E" w14:textId="77777777" w:rsidR="00BB4098" w:rsidRPr="00C24E6C" w:rsidRDefault="00C24E6C">
            <w:pPr>
              <w:pBdr>
                <w:top w:val="nil"/>
                <w:left w:val="nil"/>
                <w:bottom w:val="nil"/>
                <w:right w:val="nil"/>
                <w:between w:val="nil"/>
              </w:pBdr>
              <w:jc w:val="both"/>
              <w:rPr>
                <w:b/>
                <w:color w:val="000000"/>
                <w:lang w:val="en-US"/>
              </w:rPr>
            </w:pPr>
            <w:r w:rsidRPr="00C24E6C">
              <w:rPr>
                <w:b/>
                <w:color w:val="000000"/>
                <w:lang w:val="en-US"/>
              </w:rPr>
              <w:t>Strategic marketing</w:t>
            </w:r>
          </w:p>
          <w:p w14:paraId="48300FE5" w14:textId="77777777" w:rsidR="00BB4098" w:rsidRPr="00C24E6C" w:rsidRDefault="00C24E6C">
            <w:pPr>
              <w:jc w:val="both"/>
              <w:rPr>
                <w:lang w:val="en-US"/>
              </w:rPr>
            </w:pPr>
            <w:r w:rsidRPr="00C24E6C">
              <w:rPr>
                <w:lang w:val="en-US"/>
              </w:rPr>
              <w:t xml:space="preserve">This course reflects modern principles and scientific developments in strategic marketing in business management and provides a comprehensive study of the processes and methods of marketing research and corporate management of companies and enterprises. The course builds students' skills to understand, </w:t>
            </w:r>
            <w:proofErr w:type="spellStart"/>
            <w:r w:rsidRPr="00C24E6C">
              <w:rPr>
                <w:lang w:val="en-US"/>
              </w:rPr>
              <w:t>analyse</w:t>
            </w:r>
            <w:proofErr w:type="spellEnd"/>
            <w:r w:rsidRPr="00C24E6C">
              <w:rPr>
                <w:lang w:val="en-US"/>
              </w:rPr>
              <w:t xml:space="preserve"> and implement international marketing operations, apply various research methods in </w:t>
            </w:r>
            <w:proofErr w:type="spellStart"/>
            <w:r w:rsidRPr="00C24E6C">
              <w:rPr>
                <w:lang w:val="en-US"/>
              </w:rPr>
              <w:t>analysing</w:t>
            </w:r>
            <w:proofErr w:type="spellEnd"/>
            <w:r w:rsidRPr="00C24E6C">
              <w:rPr>
                <w:lang w:val="en-US"/>
              </w:rPr>
              <w:t xml:space="preserve"> data for subsequent decision-making in marketing management and to ensure effective development, stable profitability and sustainability of enterprises, assess the prospects and current trends in international corporate governance practices in the field of business. </w:t>
            </w:r>
          </w:p>
        </w:tc>
        <w:tc>
          <w:tcPr>
            <w:tcW w:w="1423" w:type="dxa"/>
            <w:vAlign w:val="center"/>
          </w:tcPr>
          <w:p w14:paraId="76DE8D18"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52D7C7CE"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6C2AE917" w14:textId="77777777">
        <w:trPr>
          <w:cantSplit/>
          <w:trHeight w:val="1631"/>
          <w:tblHeader/>
        </w:trPr>
        <w:tc>
          <w:tcPr>
            <w:tcW w:w="852" w:type="dxa"/>
          </w:tcPr>
          <w:p w14:paraId="4B35C3EE" w14:textId="77777777" w:rsidR="00BB4098" w:rsidRDefault="00C24E6C">
            <w:r>
              <w:rPr>
                <w:b/>
                <w:color w:val="000000"/>
                <w:sz w:val="22"/>
                <w:szCs w:val="22"/>
              </w:rPr>
              <w:t>PD TOR</w:t>
            </w:r>
          </w:p>
        </w:tc>
        <w:tc>
          <w:tcPr>
            <w:tcW w:w="6381" w:type="dxa"/>
          </w:tcPr>
          <w:p w14:paraId="68AA69D5"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 xml:space="preserve">Marketing </w:t>
            </w:r>
            <w:r w:rsidRPr="00C24E6C">
              <w:rPr>
                <w:color w:val="000000"/>
                <w:lang w:val="en-US"/>
              </w:rPr>
              <w:t xml:space="preserve">research </w:t>
            </w:r>
          </w:p>
          <w:p w14:paraId="6CAB118E" w14:textId="77777777" w:rsidR="00BB4098" w:rsidRPr="00C24E6C" w:rsidRDefault="00C24E6C">
            <w:pPr>
              <w:jc w:val="both"/>
              <w:rPr>
                <w:color w:val="000000"/>
                <w:lang w:val="en-US"/>
              </w:rPr>
            </w:pPr>
            <w:r w:rsidRPr="00C24E6C">
              <w:rPr>
                <w:lang w:val="en-US"/>
              </w:rPr>
              <w:t xml:space="preserve">Within the framework of this course an </w:t>
            </w:r>
            <w:r w:rsidRPr="00C24E6C">
              <w:rPr>
                <w:color w:val="000000"/>
                <w:lang w:val="en-US"/>
              </w:rPr>
              <w:t xml:space="preserve">understanding of the methodology of marketing research, the main directions and types of research, methods of collecting, processing and </w:t>
            </w:r>
            <w:proofErr w:type="spellStart"/>
            <w:r w:rsidRPr="00C24E6C">
              <w:rPr>
                <w:color w:val="000000"/>
                <w:lang w:val="en-US"/>
              </w:rPr>
              <w:t>analysing</w:t>
            </w:r>
            <w:proofErr w:type="spellEnd"/>
            <w:r w:rsidRPr="00C24E6C">
              <w:rPr>
                <w:color w:val="000000"/>
                <w:lang w:val="en-US"/>
              </w:rPr>
              <w:t xml:space="preserve"> marketing information to reduce uncertainty in making marketing decisions necessary for professional activity is </w:t>
            </w:r>
            <w:r w:rsidRPr="00C24E6C">
              <w:rPr>
                <w:lang w:val="en-US"/>
              </w:rPr>
              <w:t>formed.</w:t>
            </w:r>
          </w:p>
        </w:tc>
        <w:tc>
          <w:tcPr>
            <w:tcW w:w="1423" w:type="dxa"/>
            <w:vAlign w:val="center"/>
          </w:tcPr>
          <w:p w14:paraId="79CD541E" w14:textId="77777777" w:rsidR="00BB4098" w:rsidRDefault="00C24E6C">
            <w:pPr>
              <w:pBdr>
                <w:top w:val="nil"/>
                <w:left w:val="nil"/>
                <w:bottom w:val="nil"/>
                <w:right w:val="nil"/>
                <w:between w:val="nil"/>
              </w:pBdr>
              <w:jc w:val="center"/>
              <w:rPr>
                <w:color w:val="000000"/>
                <w:sz w:val="22"/>
                <w:szCs w:val="22"/>
              </w:rPr>
            </w:pPr>
            <w:r>
              <w:rPr>
                <w:color w:val="000000"/>
                <w:sz w:val="22"/>
                <w:szCs w:val="22"/>
              </w:rPr>
              <w:t>5</w:t>
            </w:r>
          </w:p>
        </w:tc>
        <w:tc>
          <w:tcPr>
            <w:tcW w:w="1268" w:type="dxa"/>
            <w:vAlign w:val="center"/>
          </w:tcPr>
          <w:p w14:paraId="5520F384"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30F63AB0" w14:textId="77777777">
        <w:trPr>
          <w:cantSplit/>
          <w:trHeight w:val="238"/>
          <w:tblHeader/>
        </w:trPr>
        <w:tc>
          <w:tcPr>
            <w:tcW w:w="852" w:type="dxa"/>
            <w:vAlign w:val="center"/>
          </w:tcPr>
          <w:p w14:paraId="453D04E7"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0F1DAF9"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696A601D"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14</w:t>
            </w:r>
          </w:p>
        </w:tc>
      </w:tr>
      <w:tr w:rsidR="00BB4098" w14:paraId="1B90F6EC" w14:textId="77777777">
        <w:trPr>
          <w:cantSplit/>
          <w:trHeight w:val="251"/>
          <w:tblHeader/>
        </w:trPr>
        <w:tc>
          <w:tcPr>
            <w:tcW w:w="852" w:type="dxa"/>
            <w:vAlign w:val="center"/>
          </w:tcPr>
          <w:p w14:paraId="713638F8"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PD VK</w:t>
            </w:r>
          </w:p>
        </w:tc>
        <w:tc>
          <w:tcPr>
            <w:tcW w:w="6381" w:type="dxa"/>
            <w:vAlign w:val="center"/>
          </w:tcPr>
          <w:p w14:paraId="4834636D"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en-US"/>
              </w:rPr>
            </w:pPr>
            <w:r w:rsidRPr="00C24E6C">
              <w:rPr>
                <w:b/>
                <w:color w:val="000000"/>
                <w:sz w:val="22"/>
                <w:szCs w:val="22"/>
                <w:lang w:val="en-US"/>
              </w:rPr>
              <w:t>Industrial/pre-diploma practice</w:t>
            </w:r>
          </w:p>
          <w:p w14:paraId="1CD724A4"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
              <w:jc w:val="both"/>
              <w:rPr>
                <w:color w:val="000000"/>
                <w:sz w:val="22"/>
                <w:szCs w:val="22"/>
                <w:lang w:val="en-US"/>
              </w:rPr>
            </w:pPr>
            <w:r w:rsidRPr="00C24E6C">
              <w:rPr>
                <w:color w:val="000000"/>
                <w:sz w:val="22"/>
                <w:szCs w:val="22"/>
                <w:lang w:val="en-US"/>
              </w:rPr>
              <w:t>The purpose of pre-diploma practice is to prepare a final qualification work and fulfil professional and creative duties</w:t>
            </w:r>
          </w:p>
        </w:tc>
        <w:tc>
          <w:tcPr>
            <w:tcW w:w="1423" w:type="dxa"/>
            <w:vAlign w:val="center"/>
          </w:tcPr>
          <w:p w14:paraId="04A56B78" w14:textId="77777777" w:rsidR="00BB4098" w:rsidRDefault="00C24E6C">
            <w:pPr>
              <w:pBdr>
                <w:top w:val="nil"/>
                <w:left w:val="nil"/>
                <w:bottom w:val="nil"/>
                <w:right w:val="nil"/>
                <w:between w:val="nil"/>
              </w:pBdr>
              <w:jc w:val="center"/>
              <w:rPr>
                <w:color w:val="000000"/>
                <w:sz w:val="22"/>
                <w:szCs w:val="22"/>
              </w:rPr>
            </w:pPr>
            <w:r>
              <w:rPr>
                <w:color w:val="000000"/>
                <w:sz w:val="22"/>
                <w:szCs w:val="22"/>
              </w:rPr>
              <w:t>6</w:t>
            </w:r>
          </w:p>
        </w:tc>
        <w:tc>
          <w:tcPr>
            <w:tcW w:w="1268" w:type="dxa"/>
            <w:vAlign w:val="center"/>
          </w:tcPr>
          <w:p w14:paraId="59187D6F"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3AFAAE71" w14:textId="77777777">
        <w:trPr>
          <w:cantSplit/>
          <w:trHeight w:val="238"/>
          <w:tblHeader/>
        </w:trPr>
        <w:tc>
          <w:tcPr>
            <w:tcW w:w="852" w:type="dxa"/>
            <w:vAlign w:val="center"/>
          </w:tcPr>
          <w:p w14:paraId="235D8F48"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574E84F0"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7A4EC579" w14:textId="77777777" w:rsidR="00BB4098" w:rsidRDefault="00C24E6C">
            <w:pPr>
              <w:pBdr>
                <w:top w:val="nil"/>
                <w:left w:val="nil"/>
                <w:bottom w:val="nil"/>
                <w:right w:val="nil"/>
                <w:between w:val="nil"/>
              </w:pBdr>
              <w:jc w:val="center"/>
              <w:rPr>
                <w:b/>
                <w:color w:val="000000"/>
                <w:sz w:val="22"/>
                <w:szCs w:val="22"/>
              </w:rPr>
            </w:pPr>
            <w:r>
              <w:rPr>
                <w:b/>
                <w:color w:val="000000"/>
                <w:sz w:val="22"/>
                <w:szCs w:val="22"/>
              </w:rPr>
              <w:t>6</w:t>
            </w:r>
          </w:p>
        </w:tc>
      </w:tr>
      <w:tr w:rsidR="00BB4098" w14:paraId="552111EC" w14:textId="77777777">
        <w:trPr>
          <w:cantSplit/>
          <w:tblHeader/>
        </w:trPr>
        <w:tc>
          <w:tcPr>
            <w:tcW w:w="7233" w:type="dxa"/>
            <w:gridSpan w:val="2"/>
            <w:shd w:val="clear" w:color="auto" w:fill="FABF8F"/>
          </w:tcPr>
          <w:p w14:paraId="3E02E5B7"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 xml:space="preserve">Total number of PDs </w:t>
            </w:r>
          </w:p>
          <w:p w14:paraId="10336DF5" w14:textId="77777777" w:rsidR="00BB4098" w:rsidRPr="00C24E6C" w:rsidRDefault="00C24E6C">
            <w:pPr>
              <w:pBdr>
                <w:top w:val="nil"/>
                <w:left w:val="nil"/>
                <w:bottom w:val="nil"/>
                <w:right w:val="nil"/>
                <w:between w:val="nil"/>
              </w:pBdr>
              <w:jc w:val="center"/>
              <w:rPr>
                <w:color w:val="000000"/>
                <w:sz w:val="22"/>
                <w:szCs w:val="22"/>
                <w:lang w:val="en-US"/>
              </w:rPr>
            </w:pPr>
            <w:r w:rsidRPr="00C24E6C">
              <w:rPr>
                <w:b/>
                <w:color w:val="000000"/>
                <w:sz w:val="22"/>
                <w:szCs w:val="22"/>
                <w:lang w:val="en-US"/>
              </w:rPr>
              <w:t>Vocational Identification Training Modules</w:t>
            </w:r>
          </w:p>
        </w:tc>
        <w:tc>
          <w:tcPr>
            <w:tcW w:w="2691" w:type="dxa"/>
            <w:gridSpan w:val="2"/>
            <w:shd w:val="clear" w:color="auto" w:fill="FABF8F"/>
            <w:vAlign w:val="center"/>
          </w:tcPr>
          <w:p w14:paraId="200E06A1"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64</w:t>
            </w:r>
          </w:p>
        </w:tc>
      </w:tr>
      <w:tr w:rsidR="00BB4098" w14:paraId="538CCBB4" w14:textId="77777777">
        <w:trPr>
          <w:cantSplit/>
          <w:trHeight w:val="691"/>
          <w:tblHeader/>
        </w:trPr>
        <w:tc>
          <w:tcPr>
            <w:tcW w:w="7233" w:type="dxa"/>
            <w:gridSpan w:val="2"/>
            <w:vAlign w:val="center"/>
          </w:tcPr>
          <w:p w14:paraId="70B976DA" w14:textId="77777777" w:rsidR="00BB4098" w:rsidRPr="00C24E6C" w:rsidRDefault="00C24E6C">
            <w:pPr>
              <w:pBdr>
                <w:top w:val="nil"/>
                <w:left w:val="nil"/>
                <w:bottom w:val="nil"/>
                <w:right w:val="nil"/>
                <w:between w:val="nil"/>
              </w:pBdr>
              <w:jc w:val="both"/>
              <w:rPr>
                <w:color w:val="000000"/>
                <w:sz w:val="22"/>
                <w:szCs w:val="22"/>
                <w:lang w:val="en-US"/>
              </w:rPr>
            </w:pPr>
            <w:r w:rsidRPr="00C24E6C">
              <w:rPr>
                <w:color w:val="000000"/>
                <w:sz w:val="22"/>
                <w:szCs w:val="22"/>
                <w:lang w:val="en-US"/>
              </w:rPr>
              <w:t>Final Attestation:</w:t>
            </w:r>
          </w:p>
          <w:p w14:paraId="16118D86" w14:textId="77777777" w:rsidR="00BB4098" w:rsidRPr="00C24E6C" w:rsidRDefault="00C24E6C">
            <w:pPr>
              <w:pBdr>
                <w:top w:val="nil"/>
                <w:left w:val="nil"/>
                <w:bottom w:val="nil"/>
                <w:right w:val="nil"/>
                <w:between w:val="nil"/>
              </w:pBdr>
              <w:jc w:val="both"/>
              <w:rPr>
                <w:color w:val="000000"/>
                <w:sz w:val="22"/>
                <w:szCs w:val="22"/>
                <w:lang w:val="en-US"/>
              </w:rPr>
            </w:pPr>
            <w:r w:rsidRPr="00C24E6C">
              <w:rPr>
                <w:color w:val="000000"/>
                <w:sz w:val="22"/>
                <w:szCs w:val="22"/>
                <w:lang w:val="en-US"/>
              </w:rPr>
              <w:t xml:space="preserve">1.Writing and </w:t>
            </w:r>
            <w:proofErr w:type="spellStart"/>
            <w:r w:rsidRPr="00C24E6C">
              <w:rPr>
                <w:color w:val="000000"/>
                <w:sz w:val="22"/>
                <w:szCs w:val="22"/>
                <w:lang w:val="en-US"/>
              </w:rPr>
              <w:t>defence</w:t>
            </w:r>
            <w:proofErr w:type="spellEnd"/>
            <w:r w:rsidRPr="00C24E6C">
              <w:rPr>
                <w:color w:val="000000"/>
                <w:sz w:val="22"/>
                <w:szCs w:val="22"/>
                <w:lang w:val="en-US"/>
              </w:rPr>
              <w:t xml:space="preserve"> of a thesis (project) or</w:t>
            </w:r>
          </w:p>
          <w:p w14:paraId="3A6EF8C4" w14:textId="77777777" w:rsidR="00BB4098" w:rsidRPr="00C24E6C" w:rsidRDefault="00C24E6C">
            <w:pPr>
              <w:pBdr>
                <w:top w:val="nil"/>
                <w:left w:val="nil"/>
                <w:bottom w:val="nil"/>
                <w:right w:val="nil"/>
                <w:between w:val="nil"/>
              </w:pBdr>
              <w:jc w:val="both"/>
              <w:rPr>
                <w:color w:val="000000"/>
                <w:sz w:val="22"/>
                <w:szCs w:val="22"/>
                <w:lang w:val="en-US"/>
              </w:rPr>
            </w:pPr>
            <w:r w:rsidRPr="00C24E6C">
              <w:rPr>
                <w:color w:val="000000"/>
                <w:sz w:val="22"/>
                <w:szCs w:val="22"/>
                <w:lang w:val="en-US"/>
              </w:rPr>
              <w:t>2. Preparing and taking 2 comprehensive examinations:</w:t>
            </w:r>
          </w:p>
          <w:p w14:paraId="4E4A3BB0"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Comprehensive Exam 1:</w:t>
            </w:r>
          </w:p>
          <w:p w14:paraId="10E0A987"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1.1 Fundamentals of marketing</w:t>
            </w:r>
          </w:p>
          <w:p w14:paraId="15D46AAD"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1.2 Fundamentals of management</w:t>
            </w:r>
          </w:p>
          <w:p w14:paraId="110D1F08" w14:textId="77777777" w:rsidR="00BB4098" w:rsidRPr="00C24E6C" w:rsidRDefault="00C24E6C">
            <w:pPr>
              <w:widowControl w:val="0"/>
              <w:pBdr>
                <w:top w:val="nil"/>
                <w:left w:val="nil"/>
                <w:bottom w:val="nil"/>
                <w:right w:val="nil"/>
                <w:between w:val="nil"/>
              </w:pBd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2"/>
                <w:szCs w:val="22"/>
                <w:lang w:val="en-US"/>
              </w:rPr>
            </w:pPr>
            <w:r w:rsidRPr="00C24E6C">
              <w:rPr>
                <w:sz w:val="22"/>
                <w:szCs w:val="22"/>
                <w:lang w:val="en-US"/>
              </w:rPr>
              <w:t xml:space="preserve">1.3 Integrated marketing </w:t>
            </w:r>
            <w:r w:rsidRPr="00C24E6C">
              <w:rPr>
                <w:b/>
                <w:sz w:val="22"/>
                <w:szCs w:val="22"/>
                <w:lang w:val="en-US"/>
              </w:rPr>
              <w:t xml:space="preserve">communications </w:t>
            </w:r>
          </w:p>
          <w:p w14:paraId="3F6C2184"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 xml:space="preserve">Comprehensive Exam 2: </w:t>
            </w:r>
          </w:p>
          <w:p w14:paraId="324E93DB" w14:textId="77777777" w:rsidR="00BB4098" w:rsidRPr="00C24E6C" w:rsidRDefault="00C24E6C">
            <w:pPr>
              <w:pBdr>
                <w:top w:val="nil"/>
                <w:left w:val="nil"/>
                <w:bottom w:val="nil"/>
                <w:right w:val="nil"/>
                <w:between w:val="nil"/>
              </w:pBdr>
              <w:jc w:val="both"/>
              <w:rPr>
                <w:sz w:val="22"/>
                <w:szCs w:val="22"/>
                <w:lang w:val="en-US"/>
              </w:rPr>
            </w:pPr>
            <w:r w:rsidRPr="00C24E6C">
              <w:rPr>
                <w:sz w:val="22"/>
                <w:szCs w:val="22"/>
                <w:lang w:val="en-US"/>
              </w:rPr>
              <w:t>Business Process Management (</w:t>
            </w:r>
            <w:proofErr w:type="spellStart"/>
            <w:r w:rsidRPr="00C24E6C">
              <w:rPr>
                <w:sz w:val="22"/>
                <w:szCs w:val="22"/>
                <w:lang w:val="en-US"/>
              </w:rPr>
              <w:t>Maynor</w:t>
            </w:r>
            <w:proofErr w:type="spellEnd"/>
            <w:r w:rsidRPr="00C24E6C">
              <w:rPr>
                <w:sz w:val="22"/>
                <w:szCs w:val="22"/>
                <w:lang w:val="en-US"/>
              </w:rPr>
              <w:t>)</w:t>
            </w:r>
          </w:p>
          <w:p w14:paraId="0B8AF64E" w14:textId="77777777" w:rsidR="00BB4098" w:rsidRPr="00C24E6C" w:rsidRDefault="00C24E6C">
            <w:pPr>
              <w:pBdr>
                <w:top w:val="nil"/>
                <w:left w:val="nil"/>
                <w:bottom w:val="nil"/>
                <w:right w:val="nil"/>
                <w:between w:val="nil"/>
              </w:pBdr>
              <w:jc w:val="both"/>
              <w:rPr>
                <w:color w:val="000000"/>
                <w:sz w:val="22"/>
                <w:szCs w:val="22"/>
                <w:lang w:val="en-US"/>
              </w:rPr>
            </w:pPr>
            <w:r w:rsidRPr="00C24E6C">
              <w:rPr>
                <w:sz w:val="22"/>
                <w:szCs w:val="22"/>
                <w:lang w:val="en-US"/>
              </w:rPr>
              <w:t xml:space="preserve">3. Preparing and taking an exam in professional ILE   </w:t>
            </w:r>
          </w:p>
        </w:tc>
        <w:tc>
          <w:tcPr>
            <w:tcW w:w="1423" w:type="dxa"/>
            <w:vAlign w:val="center"/>
          </w:tcPr>
          <w:p w14:paraId="6D17B539"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c>
          <w:tcPr>
            <w:tcW w:w="1268" w:type="dxa"/>
            <w:vAlign w:val="center"/>
          </w:tcPr>
          <w:p w14:paraId="41902FF6"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59518A59" w14:textId="77777777">
        <w:trPr>
          <w:cantSplit/>
          <w:trHeight w:val="238"/>
          <w:tblHeader/>
        </w:trPr>
        <w:tc>
          <w:tcPr>
            <w:tcW w:w="852" w:type="dxa"/>
            <w:vAlign w:val="center"/>
          </w:tcPr>
          <w:p w14:paraId="5B6FA256" w14:textId="77777777" w:rsidR="00BB4098" w:rsidRDefault="00BB4098">
            <w:pPr>
              <w:pBdr>
                <w:top w:val="nil"/>
                <w:left w:val="nil"/>
                <w:bottom w:val="nil"/>
                <w:right w:val="nil"/>
                <w:between w:val="nil"/>
              </w:pBdr>
              <w:jc w:val="center"/>
              <w:rPr>
                <w:color w:val="000000"/>
                <w:sz w:val="22"/>
                <w:szCs w:val="22"/>
              </w:rPr>
            </w:pPr>
          </w:p>
        </w:tc>
        <w:tc>
          <w:tcPr>
            <w:tcW w:w="6381" w:type="dxa"/>
            <w:vAlign w:val="center"/>
          </w:tcPr>
          <w:p w14:paraId="64B3B74C" w14:textId="77777777" w:rsidR="00BB4098" w:rsidRDefault="00C24E6C">
            <w:pPr>
              <w:pBdr>
                <w:top w:val="nil"/>
                <w:left w:val="nil"/>
                <w:bottom w:val="nil"/>
                <w:right w:val="nil"/>
                <w:between w:val="nil"/>
              </w:pBdr>
              <w:jc w:val="center"/>
              <w:rPr>
                <w:color w:val="000000"/>
                <w:sz w:val="22"/>
                <w:szCs w:val="22"/>
              </w:rPr>
            </w:pPr>
            <w:proofErr w:type="spellStart"/>
            <w:r>
              <w:rPr>
                <w:b/>
                <w:color w:val="000000"/>
                <w:sz w:val="22"/>
                <w:szCs w:val="22"/>
              </w:rPr>
              <w:t>Bottom</w:t>
            </w:r>
            <w:proofErr w:type="spellEnd"/>
            <w:r>
              <w:rPr>
                <w:b/>
                <w:color w:val="000000"/>
                <w:sz w:val="22"/>
                <w:szCs w:val="22"/>
              </w:rPr>
              <w:t xml:space="preserve"> </w:t>
            </w:r>
            <w:proofErr w:type="spellStart"/>
            <w:r>
              <w:rPr>
                <w:b/>
                <w:color w:val="000000"/>
                <w:sz w:val="22"/>
                <w:szCs w:val="22"/>
              </w:rPr>
              <w:t>line</w:t>
            </w:r>
            <w:proofErr w:type="spellEnd"/>
            <w:r>
              <w:rPr>
                <w:b/>
                <w:color w:val="000000"/>
                <w:sz w:val="22"/>
                <w:szCs w:val="22"/>
              </w:rPr>
              <w:t>:</w:t>
            </w:r>
          </w:p>
        </w:tc>
        <w:tc>
          <w:tcPr>
            <w:tcW w:w="2691" w:type="dxa"/>
            <w:gridSpan w:val="2"/>
            <w:vAlign w:val="center"/>
          </w:tcPr>
          <w:p w14:paraId="5D8BDAB0" w14:textId="77777777" w:rsidR="00BB4098" w:rsidRDefault="00C24E6C">
            <w:pPr>
              <w:pBdr>
                <w:top w:val="nil"/>
                <w:left w:val="nil"/>
                <w:bottom w:val="nil"/>
                <w:right w:val="nil"/>
                <w:between w:val="nil"/>
              </w:pBdr>
              <w:jc w:val="center"/>
              <w:rPr>
                <w:color w:val="000000"/>
                <w:sz w:val="22"/>
                <w:szCs w:val="22"/>
              </w:rPr>
            </w:pPr>
            <w:r>
              <w:rPr>
                <w:color w:val="000000"/>
                <w:sz w:val="22"/>
                <w:szCs w:val="22"/>
              </w:rPr>
              <w:t>8</w:t>
            </w:r>
          </w:p>
        </w:tc>
      </w:tr>
      <w:tr w:rsidR="00BB4098" w14:paraId="1B9CA138" w14:textId="77777777">
        <w:trPr>
          <w:cantSplit/>
          <w:tblHeader/>
        </w:trPr>
        <w:tc>
          <w:tcPr>
            <w:tcW w:w="7233" w:type="dxa"/>
            <w:gridSpan w:val="2"/>
            <w:tcBorders>
              <w:top w:val="single" w:sz="4" w:space="0" w:color="000000"/>
              <w:left w:val="single" w:sz="4" w:space="0" w:color="000000"/>
              <w:bottom w:val="single" w:sz="4" w:space="0" w:color="000000"/>
              <w:right w:val="single" w:sz="4" w:space="0" w:color="000000"/>
            </w:tcBorders>
            <w:shd w:val="clear" w:color="auto" w:fill="FABF8F"/>
          </w:tcPr>
          <w:p w14:paraId="28354E34"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 xml:space="preserve">TOTAL </w:t>
            </w:r>
            <w:proofErr w:type="spellStart"/>
            <w:r>
              <w:rPr>
                <w:b/>
                <w:color w:val="000000"/>
                <w:sz w:val="22"/>
                <w:szCs w:val="22"/>
              </w:rPr>
              <w:t>by</w:t>
            </w:r>
            <w:proofErr w:type="spellEnd"/>
            <w:r>
              <w:rPr>
                <w:b/>
                <w:color w:val="000000"/>
                <w:sz w:val="22"/>
                <w:szCs w:val="22"/>
              </w:rPr>
              <w:t xml:space="preserve"> OP</w:t>
            </w: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ABF8F"/>
            <w:vAlign w:val="center"/>
          </w:tcPr>
          <w:p w14:paraId="2005DA83" w14:textId="77777777" w:rsidR="00BB4098" w:rsidRDefault="00C24E6C">
            <w:pPr>
              <w:pBdr>
                <w:top w:val="nil"/>
                <w:left w:val="nil"/>
                <w:bottom w:val="nil"/>
                <w:right w:val="nil"/>
                <w:between w:val="nil"/>
              </w:pBdr>
              <w:jc w:val="center"/>
              <w:rPr>
                <w:color w:val="000000"/>
                <w:sz w:val="22"/>
                <w:szCs w:val="22"/>
              </w:rPr>
            </w:pPr>
            <w:r>
              <w:rPr>
                <w:b/>
                <w:color w:val="000000"/>
                <w:sz w:val="22"/>
                <w:szCs w:val="22"/>
              </w:rPr>
              <w:t>241</w:t>
            </w:r>
          </w:p>
        </w:tc>
      </w:tr>
    </w:tbl>
    <w:p w14:paraId="62E19BB6" w14:textId="77777777" w:rsidR="00BB4098" w:rsidRDefault="00BB4098">
      <w:pPr>
        <w:rPr>
          <w:b/>
          <w:color w:val="000000"/>
          <w:sz w:val="22"/>
          <w:szCs w:val="22"/>
        </w:rPr>
        <w:sectPr w:rsidR="00BB4098">
          <w:headerReference w:type="default" r:id="rId9"/>
          <w:footerReference w:type="default" r:id="rId10"/>
          <w:pgSz w:w="11906" w:h="16838"/>
          <w:pgMar w:top="1440" w:right="1440" w:bottom="1440" w:left="1440" w:header="720" w:footer="720" w:gutter="0"/>
          <w:pgNumType w:start="1"/>
          <w:cols w:space="720"/>
        </w:sectPr>
      </w:pPr>
    </w:p>
    <w:p w14:paraId="041F8211" w14:textId="77777777" w:rsidR="00BB4098" w:rsidRDefault="00BB4098">
      <w:pPr>
        <w:widowControl w:val="0"/>
        <w:pBdr>
          <w:top w:val="nil"/>
          <w:left w:val="nil"/>
          <w:bottom w:val="nil"/>
          <w:right w:val="nil"/>
          <w:between w:val="nil"/>
        </w:pBdr>
        <w:spacing w:line="276" w:lineRule="auto"/>
        <w:rPr>
          <w:b/>
          <w:color w:val="000000"/>
          <w:sz w:val="22"/>
          <w:szCs w:val="22"/>
        </w:rPr>
      </w:pPr>
    </w:p>
    <w:tbl>
      <w:tblPr>
        <w:tblStyle w:val="aa"/>
        <w:tblpPr w:leftFromText="180" w:rightFromText="180" w:vertAnchor="text" w:tblpX="279" w:tblpY="1"/>
        <w:tblW w:w="148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9"/>
        <w:gridCol w:w="1437"/>
        <w:gridCol w:w="1491"/>
        <w:gridCol w:w="1217"/>
        <w:gridCol w:w="1217"/>
        <w:gridCol w:w="1354"/>
        <w:gridCol w:w="1488"/>
        <w:gridCol w:w="2047"/>
      </w:tblGrid>
      <w:tr w:rsidR="00BB4098" w:rsidRPr="0073634F" w14:paraId="315C065C" w14:textId="77777777">
        <w:trPr>
          <w:trHeight w:val="577"/>
        </w:trPr>
        <w:tc>
          <w:tcPr>
            <w:tcW w:w="14880" w:type="dxa"/>
            <w:gridSpan w:val="8"/>
          </w:tcPr>
          <w:p w14:paraId="47CD7DB3" w14:textId="77777777" w:rsidR="00BB4098" w:rsidRPr="00C24E6C" w:rsidRDefault="00C24E6C">
            <w:pPr>
              <w:jc w:val="center"/>
              <w:rPr>
                <w:b/>
                <w:lang w:val="en-US"/>
              </w:rPr>
            </w:pPr>
            <w:r w:rsidRPr="00C24E6C">
              <w:rPr>
                <w:b/>
                <w:lang w:val="en-US"/>
              </w:rPr>
              <w:t>16.3 SCHEMA FOR SHAPING LEARNING OUTCOMES</w:t>
            </w:r>
          </w:p>
        </w:tc>
      </w:tr>
      <w:tr w:rsidR="00BB4098" w14:paraId="0EF8FED1" w14:textId="77777777">
        <w:trPr>
          <w:trHeight w:val="577"/>
        </w:trPr>
        <w:tc>
          <w:tcPr>
            <w:tcW w:w="14880" w:type="dxa"/>
            <w:gridSpan w:val="8"/>
          </w:tcPr>
          <w:p w14:paraId="326CB218" w14:textId="77777777" w:rsidR="00BB4098" w:rsidRDefault="00C24E6C">
            <w:pPr>
              <w:jc w:val="center"/>
              <w:rPr>
                <w:b/>
              </w:rPr>
            </w:pPr>
            <w:r>
              <w:rPr>
                <w:b/>
              </w:rPr>
              <w:t>PROFESSIONAL COMPETENCES</w:t>
            </w:r>
          </w:p>
        </w:tc>
      </w:tr>
      <w:tr w:rsidR="00BB4098" w:rsidRPr="0073634F" w14:paraId="18005590" w14:textId="77777777">
        <w:trPr>
          <w:trHeight w:val="577"/>
        </w:trPr>
        <w:tc>
          <w:tcPr>
            <w:tcW w:w="14880" w:type="dxa"/>
            <w:gridSpan w:val="8"/>
          </w:tcPr>
          <w:p w14:paraId="01543EF8" w14:textId="77777777" w:rsidR="00BB4098" w:rsidRPr="00C24E6C" w:rsidRDefault="00C24E6C">
            <w:pPr>
              <w:jc w:val="center"/>
              <w:rPr>
                <w:b/>
                <w:lang w:val="en-US"/>
              </w:rPr>
            </w:pPr>
            <w:r w:rsidRPr="00C24E6C">
              <w:rPr>
                <w:b/>
                <w:lang w:val="en-US"/>
              </w:rPr>
              <w:t>II. Vocationally based training modules</w:t>
            </w:r>
          </w:p>
        </w:tc>
      </w:tr>
      <w:tr w:rsidR="00BB4098" w14:paraId="23A9A715" w14:textId="77777777">
        <w:trPr>
          <w:trHeight w:val="577"/>
        </w:trPr>
        <w:tc>
          <w:tcPr>
            <w:tcW w:w="4629" w:type="dxa"/>
          </w:tcPr>
          <w:p w14:paraId="5FDF21E5" w14:textId="77777777" w:rsidR="00BB4098" w:rsidRDefault="00C24E6C">
            <w:pPr>
              <w:rPr>
                <w:b/>
              </w:rPr>
            </w:pPr>
            <w:r>
              <w:rPr>
                <w:b/>
              </w:rPr>
              <w:t>NAME</w:t>
            </w:r>
          </w:p>
          <w:p w14:paraId="0E243675" w14:textId="77777777" w:rsidR="00BB4098" w:rsidRDefault="00C24E6C">
            <w:pPr>
              <w:rPr>
                <w:b/>
              </w:rPr>
            </w:pPr>
            <w:r>
              <w:rPr>
                <w:b/>
              </w:rPr>
              <w:t>MODULE</w:t>
            </w:r>
          </w:p>
        </w:tc>
        <w:tc>
          <w:tcPr>
            <w:tcW w:w="1437" w:type="dxa"/>
          </w:tcPr>
          <w:p w14:paraId="1E49E3A6" w14:textId="77777777" w:rsidR="00BB4098" w:rsidRDefault="00C24E6C">
            <w:pPr>
              <w:jc w:val="center"/>
              <w:rPr>
                <w:b/>
              </w:rPr>
            </w:pPr>
            <w:r>
              <w:rPr>
                <w:b/>
              </w:rPr>
              <w:t>OK1</w:t>
            </w:r>
          </w:p>
        </w:tc>
        <w:tc>
          <w:tcPr>
            <w:tcW w:w="1491" w:type="dxa"/>
          </w:tcPr>
          <w:p w14:paraId="13AF132D" w14:textId="77777777" w:rsidR="00BB4098" w:rsidRDefault="00C24E6C">
            <w:pPr>
              <w:jc w:val="center"/>
              <w:rPr>
                <w:b/>
              </w:rPr>
            </w:pPr>
            <w:r>
              <w:rPr>
                <w:b/>
              </w:rPr>
              <w:t>OK 2</w:t>
            </w:r>
          </w:p>
        </w:tc>
        <w:tc>
          <w:tcPr>
            <w:tcW w:w="1217" w:type="dxa"/>
          </w:tcPr>
          <w:p w14:paraId="3E7F5DD8" w14:textId="77777777" w:rsidR="00BB4098" w:rsidRDefault="00C24E6C">
            <w:pPr>
              <w:rPr>
                <w:b/>
              </w:rPr>
            </w:pPr>
            <w:r>
              <w:rPr>
                <w:b/>
              </w:rPr>
              <w:t>OK 3</w:t>
            </w:r>
          </w:p>
        </w:tc>
        <w:tc>
          <w:tcPr>
            <w:tcW w:w="1217" w:type="dxa"/>
          </w:tcPr>
          <w:p w14:paraId="373FFFA9" w14:textId="77777777" w:rsidR="00BB4098" w:rsidRDefault="00C24E6C">
            <w:pPr>
              <w:jc w:val="center"/>
              <w:rPr>
                <w:b/>
              </w:rPr>
            </w:pPr>
            <w:r>
              <w:rPr>
                <w:b/>
              </w:rPr>
              <w:t>OK 4</w:t>
            </w:r>
          </w:p>
        </w:tc>
        <w:tc>
          <w:tcPr>
            <w:tcW w:w="1354" w:type="dxa"/>
          </w:tcPr>
          <w:p w14:paraId="2D3FC838" w14:textId="77777777" w:rsidR="00BB4098" w:rsidRDefault="00C24E6C">
            <w:pPr>
              <w:jc w:val="center"/>
              <w:rPr>
                <w:b/>
              </w:rPr>
            </w:pPr>
            <w:r>
              <w:rPr>
                <w:b/>
              </w:rPr>
              <w:t>OK 5</w:t>
            </w:r>
          </w:p>
        </w:tc>
        <w:tc>
          <w:tcPr>
            <w:tcW w:w="1488" w:type="dxa"/>
          </w:tcPr>
          <w:p w14:paraId="02F0CD50" w14:textId="77777777" w:rsidR="00BB4098" w:rsidRDefault="00C24E6C">
            <w:pPr>
              <w:jc w:val="center"/>
              <w:rPr>
                <w:b/>
                <w:color w:val="000000"/>
              </w:rPr>
            </w:pPr>
            <w:r>
              <w:rPr>
                <w:b/>
                <w:color w:val="000000"/>
              </w:rPr>
              <w:t>OK 6</w:t>
            </w:r>
          </w:p>
        </w:tc>
        <w:tc>
          <w:tcPr>
            <w:tcW w:w="2047" w:type="dxa"/>
          </w:tcPr>
          <w:p w14:paraId="6B0115AE" w14:textId="77777777" w:rsidR="00BB4098" w:rsidRDefault="00C24E6C">
            <w:pPr>
              <w:jc w:val="center"/>
              <w:rPr>
                <w:b/>
                <w:color w:val="000000"/>
              </w:rPr>
            </w:pPr>
            <w:r>
              <w:rPr>
                <w:b/>
                <w:color w:val="000000"/>
              </w:rPr>
              <w:t>OK 7</w:t>
            </w:r>
          </w:p>
        </w:tc>
      </w:tr>
      <w:tr w:rsidR="00BB4098" w14:paraId="4DBEA39D" w14:textId="77777777">
        <w:tc>
          <w:tcPr>
            <w:tcW w:w="4629" w:type="dxa"/>
            <w:vAlign w:val="center"/>
          </w:tcPr>
          <w:p w14:paraId="3E7B8634" w14:textId="77777777" w:rsidR="00BB4098" w:rsidRPr="00C24E6C" w:rsidRDefault="00C24E6C">
            <w:pPr>
              <w:rPr>
                <w:color w:val="000000"/>
                <w:sz w:val="18"/>
                <w:szCs w:val="18"/>
                <w:lang w:val="en-US"/>
              </w:rPr>
            </w:pPr>
            <w:r w:rsidRPr="00C24E6C">
              <w:rPr>
                <w:color w:val="000000"/>
                <w:sz w:val="18"/>
                <w:szCs w:val="18"/>
                <w:lang w:val="en-US"/>
              </w:rPr>
              <w:t>Module 2.1 Modern models and theories of economic development</w:t>
            </w:r>
          </w:p>
        </w:tc>
        <w:tc>
          <w:tcPr>
            <w:tcW w:w="1437" w:type="dxa"/>
            <w:vAlign w:val="center"/>
          </w:tcPr>
          <w:p w14:paraId="23D84DDD" w14:textId="77777777" w:rsidR="00BB4098" w:rsidRPr="00C24E6C" w:rsidRDefault="00BB4098">
            <w:pPr>
              <w:jc w:val="center"/>
              <w:rPr>
                <w:sz w:val="18"/>
                <w:szCs w:val="18"/>
                <w:lang w:val="en-US"/>
              </w:rPr>
            </w:pPr>
          </w:p>
        </w:tc>
        <w:tc>
          <w:tcPr>
            <w:tcW w:w="1491" w:type="dxa"/>
            <w:vAlign w:val="center"/>
          </w:tcPr>
          <w:p w14:paraId="3C2FCA03" w14:textId="77777777" w:rsidR="00BB4098" w:rsidRPr="00C24E6C" w:rsidRDefault="00BB4098">
            <w:pPr>
              <w:jc w:val="center"/>
              <w:rPr>
                <w:sz w:val="18"/>
                <w:szCs w:val="18"/>
                <w:lang w:val="en-US"/>
              </w:rPr>
            </w:pPr>
          </w:p>
        </w:tc>
        <w:tc>
          <w:tcPr>
            <w:tcW w:w="1217" w:type="dxa"/>
            <w:vAlign w:val="center"/>
          </w:tcPr>
          <w:p w14:paraId="1065ADCF" w14:textId="77777777" w:rsidR="00BB4098" w:rsidRPr="00C24E6C" w:rsidRDefault="00BB4098">
            <w:pPr>
              <w:jc w:val="center"/>
              <w:rPr>
                <w:sz w:val="18"/>
                <w:szCs w:val="18"/>
                <w:lang w:val="en-US"/>
              </w:rPr>
            </w:pPr>
          </w:p>
        </w:tc>
        <w:tc>
          <w:tcPr>
            <w:tcW w:w="1217" w:type="dxa"/>
            <w:vAlign w:val="center"/>
          </w:tcPr>
          <w:p w14:paraId="27C99413" w14:textId="77777777" w:rsidR="00BB4098" w:rsidRPr="00C24E6C" w:rsidRDefault="00BB4098">
            <w:pPr>
              <w:jc w:val="center"/>
              <w:rPr>
                <w:sz w:val="18"/>
                <w:szCs w:val="18"/>
                <w:lang w:val="en-US"/>
              </w:rPr>
            </w:pPr>
          </w:p>
        </w:tc>
        <w:tc>
          <w:tcPr>
            <w:tcW w:w="1354" w:type="dxa"/>
            <w:vAlign w:val="center"/>
          </w:tcPr>
          <w:p w14:paraId="7B426761" w14:textId="77777777" w:rsidR="00BB4098" w:rsidRPr="00C24E6C" w:rsidRDefault="00BB4098">
            <w:pPr>
              <w:jc w:val="center"/>
              <w:rPr>
                <w:sz w:val="18"/>
                <w:szCs w:val="18"/>
                <w:lang w:val="en-US"/>
              </w:rPr>
            </w:pPr>
          </w:p>
        </w:tc>
        <w:tc>
          <w:tcPr>
            <w:tcW w:w="1488" w:type="dxa"/>
            <w:vAlign w:val="center"/>
          </w:tcPr>
          <w:p w14:paraId="3D84E335" w14:textId="77777777" w:rsidR="00BB4098" w:rsidRDefault="00C24E6C">
            <w:pPr>
              <w:jc w:val="center"/>
              <w:rPr>
                <w:color w:val="FF0000"/>
                <w:sz w:val="18"/>
                <w:szCs w:val="18"/>
              </w:rPr>
            </w:pPr>
            <w:r>
              <w:rPr>
                <w:sz w:val="18"/>
                <w:szCs w:val="18"/>
              </w:rPr>
              <w:t>X</w:t>
            </w:r>
          </w:p>
        </w:tc>
        <w:tc>
          <w:tcPr>
            <w:tcW w:w="2047" w:type="dxa"/>
            <w:vAlign w:val="center"/>
          </w:tcPr>
          <w:p w14:paraId="2E0D428B" w14:textId="77777777" w:rsidR="00BB4098" w:rsidRDefault="00BB4098">
            <w:pPr>
              <w:jc w:val="center"/>
              <w:rPr>
                <w:color w:val="FF0000"/>
                <w:sz w:val="18"/>
                <w:szCs w:val="18"/>
              </w:rPr>
            </w:pPr>
          </w:p>
        </w:tc>
      </w:tr>
      <w:tr w:rsidR="00BB4098" w14:paraId="2A9094EC" w14:textId="77777777">
        <w:tc>
          <w:tcPr>
            <w:tcW w:w="4629" w:type="dxa"/>
            <w:vAlign w:val="center"/>
          </w:tcPr>
          <w:p w14:paraId="2597A510" w14:textId="77777777" w:rsidR="00BB4098" w:rsidRPr="00C24E6C" w:rsidRDefault="00C24E6C">
            <w:pPr>
              <w:rPr>
                <w:color w:val="000000"/>
                <w:sz w:val="18"/>
                <w:szCs w:val="18"/>
                <w:lang w:val="en-US"/>
              </w:rPr>
            </w:pPr>
            <w:r w:rsidRPr="00C24E6C">
              <w:rPr>
                <w:color w:val="000000"/>
                <w:sz w:val="18"/>
                <w:szCs w:val="18"/>
                <w:lang w:val="en-US"/>
              </w:rPr>
              <w:t xml:space="preserve"> Module 2.2 Financial and Accounting Basis for Business Operations </w:t>
            </w:r>
          </w:p>
        </w:tc>
        <w:tc>
          <w:tcPr>
            <w:tcW w:w="1437" w:type="dxa"/>
            <w:vAlign w:val="center"/>
          </w:tcPr>
          <w:p w14:paraId="45A42749" w14:textId="77777777" w:rsidR="00BB4098" w:rsidRPr="00C24E6C" w:rsidRDefault="00BB4098">
            <w:pPr>
              <w:jc w:val="center"/>
              <w:rPr>
                <w:sz w:val="18"/>
                <w:szCs w:val="18"/>
                <w:lang w:val="en-US"/>
              </w:rPr>
            </w:pPr>
          </w:p>
        </w:tc>
        <w:tc>
          <w:tcPr>
            <w:tcW w:w="1491" w:type="dxa"/>
            <w:vAlign w:val="center"/>
          </w:tcPr>
          <w:p w14:paraId="4583F881" w14:textId="77777777" w:rsidR="00BB4098" w:rsidRPr="00C24E6C" w:rsidRDefault="00BB4098">
            <w:pPr>
              <w:jc w:val="center"/>
              <w:rPr>
                <w:sz w:val="18"/>
                <w:szCs w:val="18"/>
                <w:lang w:val="en-US"/>
              </w:rPr>
            </w:pPr>
          </w:p>
        </w:tc>
        <w:tc>
          <w:tcPr>
            <w:tcW w:w="1217" w:type="dxa"/>
            <w:vAlign w:val="center"/>
          </w:tcPr>
          <w:p w14:paraId="72E156A9" w14:textId="77777777" w:rsidR="00BB4098" w:rsidRPr="00C24E6C" w:rsidRDefault="00BB4098">
            <w:pPr>
              <w:jc w:val="center"/>
              <w:rPr>
                <w:sz w:val="18"/>
                <w:szCs w:val="18"/>
                <w:lang w:val="en-US"/>
              </w:rPr>
            </w:pPr>
          </w:p>
        </w:tc>
        <w:tc>
          <w:tcPr>
            <w:tcW w:w="1217" w:type="dxa"/>
            <w:vAlign w:val="center"/>
          </w:tcPr>
          <w:p w14:paraId="49C67D84" w14:textId="77777777" w:rsidR="00BB4098" w:rsidRDefault="00C24E6C">
            <w:pPr>
              <w:jc w:val="center"/>
              <w:rPr>
                <w:sz w:val="18"/>
                <w:szCs w:val="18"/>
              </w:rPr>
            </w:pPr>
            <w:r>
              <w:rPr>
                <w:sz w:val="18"/>
                <w:szCs w:val="18"/>
              </w:rPr>
              <w:t>X</w:t>
            </w:r>
          </w:p>
        </w:tc>
        <w:tc>
          <w:tcPr>
            <w:tcW w:w="1354" w:type="dxa"/>
            <w:vAlign w:val="center"/>
          </w:tcPr>
          <w:p w14:paraId="5ECA0EFD" w14:textId="77777777" w:rsidR="00BB4098" w:rsidRDefault="00BB4098">
            <w:pPr>
              <w:jc w:val="center"/>
              <w:rPr>
                <w:sz w:val="18"/>
                <w:szCs w:val="18"/>
              </w:rPr>
            </w:pPr>
          </w:p>
        </w:tc>
        <w:tc>
          <w:tcPr>
            <w:tcW w:w="1488" w:type="dxa"/>
            <w:vAlign w:val="center"/>
          </w:tcPr>
          <w:p w14:paraId="08ADD82E" w14:textId="77777777" w:rsidR="00BB4098" w:rsidRDefault="00BB4098">
            <w:pPr>
              <w:jc w:val="center"/>
              <w:rPr>
                <w:color w:val="FF0000"/>
                <w:sz w:val="18"/>
                <w:szCs w:val="18"/>
              </w:rPr>
            </w:pPr>
          </w:p>
        </w:tc>
        <w:tc>
          <w:tcPr>
            <w:tcW w:w="2047" w:type="dxa"/>
            <w:vAlign w:val="center"/>
          </w:tcPr>
          <w:p w14:paraId="104B0F24" w14:textId="77777777" w:rsidR="00BB4098" w:rsidRDefault="00BB4098">
            <w:pPr>
              <w:jc w:val="center"/>
              <w:rPr>
                <w:color w:val="FF0000"/>
                <w:sz w:val="18"/>
                <w:szCs w:val="18"/>
              </w:rPr>
            </w:pPr>
          </w:p>
        </w:tc>
      </w:tr>
      <w:tr w:rsidR="00BB4098" w14:paraId="137BA071" w14:textId="77777777">
        <w:tc>
          <w:tcPr>
            <w:tcW w:w="4629" w:type="dxa"/>
            <w:vAlign w:val="center"/>
          </w:tcPr>
          <w:p w14:paraId="07ADE819" w14:textId="77777777" w:rsidR="00BB4098" w:rsidRDefault="00C24E6C">
            <w:pPr>
              <w:rPr>
                <w:color w:val="000000"/>
                <w:sz w:val="18"/>
                <w:szCs w:val="18"/>
              </w:rPr>
            </w:pPr>
            <w:proofErr w:type="spellStart"/>
            <w:r>
              <w:rPr>
                <w:color w:val="000000"/>
                <w:sz w:val="18"/>
                <w:szCs w:val="18"/>
              </w:rPr>
              <w:t>Module</w:t>
            </w:r>
            <w:proofErr w:type="spellEnd"/>
            <w:r>
              <w:rPr>
                <w:color w:val="000000"/>
                <w:sz w:val="18"/>
                <w:szCs w:val="18"/>
              </w:rPr>
              <w:t xml:space="preserve"> 2.4 </w:t>
            </w:r>
            <w:proofErr w:type="spellStart"/>
            <w:r>
              <w:rPr>
                <w:color w:val="000000"/>
                <w:sz w:val="18"/>
                <w:szCs w:val="18"/>
              </w:rPr>
              <w:t>Entrepreneurship</w:t>
            </w:r>
            <w:proofErr w:type="spellEnd"/>
            <w:r>
              <w:rPr>
                <w:color w:val="000000"/>
                <w:sz w:val="18"/>
                <w:szCs w:val="18"/>
              </w:rPr>
              <w:t xml:space="preserve"> </w:t>
            </w:r>
          </w:p>
        </w:tc>
        <w:tc>
          <w:tcPr>
            <w:tcW w:w="1437" w:type="dxa"/>
            <w:vAlign w:val="center"/>
          </w:tcPr>
          <w:p w14:paraId="35ADA9B3" w14:textId="77777777" w:rsidR="00BB4098" w:rsidRDefault="00BB4098">
            <w:pPr>
              <w:jc w:val="center"/>
              <w:rPr>
                <w:sz w:val="18"/>
                <w:szCs w:val="18"/>
              </w:rPr>
            </w:pPr>
          </w:p>
        </w:tc>
        <w:tc>
          <w:tcPr>
            <w:tcW w:w="1491" w:type="dxa"/>
            <w:vAlign w:val="center"/>
          </w:tcPr>
          <w:p w14:paraId="62540EB8" w14:textId="77777777" w:rsidR="00BB4098" w:rsidRDefault="00BB4098">
            <w:pPr>
              <w:jc w:val="center"/>
              <w:rPr>
                <w:sz w:val="18"/>
                <w:szCs w:val="18"/>
              </w:rPr>
            </w:pPr>
          </w:p>
        </w:tc>
        <w:tc>
          <w:tcPr>
            <w:tcW w:w="1217" w:type="dxa"/>
            <w:vAlign w:val="center"/>
          </w:tcPr>
          <w:p w14:paraId="4DC588C0" w14:textId="77777777" w:rsidR="00BB4098" w:rsidRDefault="00BB4098">
            <w:pPr>
              <w:jc w:val="center"/>
              <w:rPr>
                <w:sz w:val="18"/>
                <w:szCs w:val="18"/>
              </w:rPr>
            </w:pPr>
          </w:p>
        </w:tc>
        <w:tc>
          <w:tcPr>
            <w:tcW w:w="1217" w:type="dxa"/>
            <w:vAlign w:val="center"/>
          </w:tcPr>
          <w:p w14:paraId="2E1C1AC6" w14:textId="77777777" w:rsidR="00BB4098" w:rsidRDefault="00BB4098">
            <w:pPr>
              <w:rPr>
                <w:sz w:val="18"/>
                <w:szCs w:val="18"/>
              </w:rPr>
            </w:pPr>
          </w:p>
        </w:tc>
        <w:tc>
          <w:tcPr>
            <w:tcW w:w="1354" w:type="dxa"/>
            <w:vAlign w:val="center"/>
          </w:tcPr>
          <w:p w14:paraId="073BDC6C" w14:textId="77777777" w:rsidR="00BB4098" w:rsidRDefault="00C24E6C">
            <w:pPr>
              <w:jc w:val="center"/>
              <w:rPr>
                <w:sz w:val="18"/>
                <w:szCs w:val="18"/>
              </w:rPr>
            </w:pPr>
            <w:r>
              <w:rPr>
                <w:sz w:val="18"/>
                <w:szCs w:val="18"/>
              </w:rPr>
              <w:t>X</w:t>
            </w:r>
          </w:p>
        </w:tc>
        <w:tc>
          <w:tcPr>
            <w:tcW w:w="1488" w:type="dxa"/>
            <w:vAlign w:val="center"/>
          </w:tcPr>
          <w:p w14:paraId="1E83E172" w14:textId="77777777" w:rsidR="00BB4098" w:rsidRDefault="00BB4098">
            <w:pPr>
              <w:jc w:val="center"/>
              <w:rPr>
                <w:color w:val="FF0000"/>
                <w:sz w:val="18"/>
                <w:szCs w:val="18"/>
              </w:rPr>
            </w:pPr>
          </w:p>
        </w:tc>
        <w:tc>
          <w:tcPr>
            <w:tcW w:w="2047" w:type="dxa"/>
            <w:vAlign w:val="center"/>
          </w:tcPr>
          <w:p w14:paraId="446C8D75" w14:textId="77777777" w:rsidR="00BB4098" w:rsidRDefault="00BB4098">
            <w:pPr>
              <w:jc w:val="center"/>
              <w:rPr>
                <w:color w:val="FF0000"/>
                <w:sz w:val="18"/>
                <w:szCs w:val="18"/>
              </w:rPr>
            </w:pPr>
          </w:p>
        </w:tc>
      </w:tr>
      <w:tr w:rsidR="00BB4098" w14:paraId="62DFBEF8" w14:textId="77777777">
        <w:trPr>
          <w:trHeight w:val="415"/>
        </w:trPr>
        <w:tc>
          <w:tcPr>
            <w:tcW w:w="4629" w:type="dxa"/>
            <w:vAlign w:val="center"/>
          </w:tcPr>
          <w:p w14:paraId="08C6C7DA" w14:textId="77777777" w:rsidR="00BB4098" w:rsidRPr="00C24E6C" w:rsidRDefault="00C24E6C">
            <w:pPr>
              <w:rPr>
                <w:color w:val="000000"/>
                <w:sz w:val="18"/>
                <w:szCs w:val="18"/>
                <w:lang w:val="en-US"/>
              </w:rPr>
            </w:pPr>
            <w:r w:rsidRPr="00C24E6C">
              <w:rPr>
                <w:color w:val="000000"/>
                <w:sz w:val="18"/>
                <w:szCs w:val="18"/>
                <w:lang w:val="en-US"/>
              </w:rPr>
              <w:t xml:space="preserve">Module 2.5 Theoretical and practical foundations of management and marketing </w:t>
            </w:r>
          </w:p>
        </w:tc>
        <w:tc>
          <w:tcPr>
            <w:tcW w:w="1437" w:type="dxa"/>
            <w:vAlign w:val="center"/>
          </w:tcPr>
          <w:p w14:paraId="4CED9D88" w14:textId="77777777" w:rsidR="00BB4098" w:rsidRPr="00C24E6C" w:rsidRDefault="00BB4098">
            <w:pPr>
              <w:jc w:val="center"/>
              <w:rPr>
                <w:sz w:val="18"/>
                <w:szCs w:val="18"/>
                <w:lang w:val="en-US"/>
              </w:rPr>
            </w:pPr>
          </w:p>
        </w:tc>
        <w:tc>
          <w:tcPr>
            <w:tcW w:w="1491" w:type="dxa"/>
            <w:vAlign w:val="center"/>
          </w:tcPr>
          <w:p w14:paraId="52C1521B" w14:textId="77777777" w:rsidR="00BB4098" w:rsidRDefault="00C24E6C">
            <w:pPr>
              <w:jc w:val="center"/>
              <w:rPr>
                <w:sz w:val="18"/>
                <w:szCs w:val="18"/>
              </w:rPr>
            </w:pPr>
            <w:r>
              <w:rPr>
                <w:sz w:val="18"/>
                <w:szCs w:val="18"/>
              </w:rPr>
              <w:t>X</w:t>
            </w:r>
          </w:p>
        </w:tc>
        <w:tc>
          <w:tcPr>
            <w:tcW w:w="1217" w:type="dxa"/>
            <w:vAlign w:val="center"/>
          </w:tcPr>
          <w:p w14:paraId="5D77BEA2" w14:textId="77777777" w:rsidR="00BB4098" w:rsidRDefault="00BB4098">
            <w:pPr>
              <w:jc w:val="center"/>
              <w:rPr>
                <w:sz w:val="18"/>
                <w:szCs w:val="18"/>
              </w:rPr>
            </w:pPr>
          </w:p>
        </w:tc>
        <w:tc>
          <w:tcPr>
            <w:tcW w:w="1217" w:type="dxa"/>
            <w:vAlign w:val="center"/>
          </w:tcPr>
          <w:p w14:paraId="55D92B1C" w14:textId="77777777" w:rsidR="00BB4098" w:rsidRDefault="00BB4098">
            <w:pPr>
              <w:jc w:val="center"/>
              <w:rPr>
                <w:sz w:val="18"/>
                <w:szCs w:val="18"/>
              </w:rPr>
            </w:pPr>
          </w:p>
        </w:tc>
        <w:tc>
          <w:tcPr>
            <w:tcW w:w="1354" w:type="dxa"/>
            <w:vAlign w:val="center"/>
          </w:tcPr>
          <w:p w14:paraId="0757BE59" w14:textId="77777777" w:rsidR="00BB4098" w:rsidRDefault="00BB4098">
            <w:pPr>
              <w:jc w:val="center"/>
              <w:rPr>
                <w:sz w:val="18"/>
                <w:szCs w:val="18"/>
              </w:rPr>
            </w:pPr>
          </w:p>
        </w:tc>
        <w:tc>
          <w:tcPr>
            <w:tcW w:w="1488" w:type="dxa"/>
            <w:vAlign w:val="center"/>
          </w:tcPr>
          <w:p w14:paraId="4C2E0265" w14:textId="77777777" w:rsidR="00BB4098" w:rsidRDefault="00BB4098">
            <w:pPr>
              <w:jc w:val="center"/>
              <w:rPr>
                <w:color w:val="FF0000"/>
                <w:sz w:val="18"/>
                <w:szCs w:val="18"/>
              </w:rPr>
            </w:pPr>
          </w:p>
        </w:tc>
        <w:tc>
          <w:tcPr>
            <w:tcW w:w="2047" w:type="dxa"/>
            <w:vAlign w:val="center"/>
          </w:tcPr>
          <w:p w14:paraId="1C1EC106" w14:textId="77777777" w:rsidR="00BB4098" w:rsidRDefault="00BB4098">
            <w:pPr>
              <w:jc w:val="center"/>
              <w:rPr>
                <w:color w:val="FF0000"/>
                <w:sz w:val="18"/>
                <w:szCs w:val="18"/>
              </w:rPr>
            </w:pPr>
          </w:p>
        </w:tc>
      </w:tr>
      <w:tr w:rsidR="00BB4098" w14:paraId="0B74A4F0" w14:textId="77777777">
        <w:trPr>
          <w:trHeight w:val="378"/>
        </w:trPr>
        <w:tc>
          <w:tcPr>
            <w:tcW w:w="4629" w:type="dxa"/>
            <w:vAlign w:val="center"/>
          </w:tcPr>
          <w:p w14:paraId="3CAE2E59" w14:textId="77777777" w:rsidR="00BB4098" w:rsidRPr="00C24E6C" w:rsidRDefault="00C24E6C">
            <w:pPr>
              <w:rPr>
                <w:color w:val="000000"/>
                <w:sz w:val="18"/>
                <w:szCs w:val="18"/>
                <w:lang w:val="en-US"/>
              </w:rPr>
            </w:pPr>
            <w:r w:rsidRPr="00C24E6C">
              <w:rPr>
                <w:color w:val="000000"/>
                <w:sz w:val="18"/>
                <w:szCs w:val="18"/>
                <w:lang w:val="en-US"/>
              </w:rPr>
              <w:t xml:space="preserve">Module 2.6 </w:t>
            </w:r>
            <w:proofErr w:type="spellStart"/>
            <w:r w:rsidRPr="00C24E6C">
              <w:rPr>
                <w:color w:val="000000"/>
                <w:sz w:val="18"/>
                <w:szCs w:val="18"/>
                <w:lang w:val="en-US"/>
              </w:rPr>
              <w:t>Standardisation</w:t>
            </w:r>
            <w:proofErr w:type="spellEnd"/>
            <w:r w:rsidRPr="00C24E6C">
              <w:rPr>
                <w:color w:val="000000"/>
                <w:sz w:val="18"/>
                <w:szCs w:val="18"/>
                <w:lang w:val="en-US"/>
              </w:rPr>
              <w:t xml:space="preserve"> of quality of goods and services</w:t>
            </w:r>
          </w:p>
        </w:tc>
        <w:tc>
          <w:tcPr>
            <w:tcW w:w="1437" w:type="dxa"/>
            <w:vAlign w:val="center"/>
          </w:tcPr>
          <w:p w14:paraId="0134E8A6" w14:textId="77777777" w:rsidR="00BB4098" w:rsidRPr="00C24E6C" w:rsidRDefault="00BB4098">
            <w:pPr>
              <w:jc w:val="center"/>
              <w:rPr>
                <w:sz w:val="18"/>
                <w:szCs w:val="18"/>
                <w:lang w:val="en-US"/>
              </w:rPr>
            </w:pPr>
          </w:p>
        </w:tc>
        <w:tc>
          <w:tcPr>
            <w:tcW w:w="1491" w:type="dxa"/>
            <w:vAlign w:val="center"/>
          </w:tcPr>
          <w:p w14:paraId="65CDD363" w14:textId="77777777" w:rsidR="00BB4098" w:rsidRPr="00C24E6C" w:rsidRDefault="00BB4098">
            <w:pPr>
              <w:jc w:val="center"/>
              <w:rPr>
                <w:sz w:val="18"/>
                <w:szCs w:val="18"/>
                <w:lang w:val="en-US"/>
              </w:rPr>
            </w:pPr>
          </w:p>
        </w:tc>
        <w:tc>
          <w:tcPr>
            <w:tcW w:w="1217" w:type="dxa"/>
            <w:vAlign w:val="center"/>
          </w:tcPr>
          <w:p w14:paraId="243367D1" w14:textId="77777777" w:rsidR="00BB4098" w:rsidRPr="00C24E6C" w:rsidRDefault="00BB4098">
            <w:pPr>
              <w:jc w:val="center"/>
              <w:rPr>
                <w:sz w:val="18"/>
                <w:szCs w:val="18"/>
                <w:lang w:val="en-US"/>
              </w:rPr>
            </w:pPr>
          </w:p>
        </w:tc>
        <w:tc>
          <w:tcPr>
            <w:tcW w:w="1217" w:type="dxa"/>
            <w:vAlign w:val="center"/>
          </w:tcPr>
          <w:p w14:paraId="63227C9D" w14:textId="77777777" w:rsidR="00BB4098" w:rsidRPr="00C24E6C" w:rsidRDefault="00BB4098">
            <w:pPr>
              <w:jc w:val="center"/>
              <w:rPr>
                <w:sz w:val="18"/>
                <w:szCs w:val="18"/>
                <w:lang w:val="en-US"/>
              </w:rPr>
            </w:pPr>
          </w:p>
        </w:tc>
        <w:tc>
          <w:tcPr>
            <w:tcW w:w="1354" w:type="dxa"/>
            <w:vAlign w:val="center"/>
          </w:tcPr>
          <w:p w14:paraId="3D137C03" w14:textId="77777777" w:rsidR="00BB4098" w:rsidRPr="00C24E6C" w:rsidRDefault="00BB4098">
            <w:pPr>
              <w:jc w:val="center"/>
              <w:rPr>
                <w:sz w:val="18"/>
                <w:szCs w:val="18"/>
                <w:lang w:val="en-US"/>
              </w:rPr>
            </w:pPr>
          </w:p>
        </w:tc>
        <w:tc>
          <w:tcPr>
            <w:tcW w:w="1488" w:type="dxa"/>
            <w:vAlign w:val="center"/>
          </w:tcPr>
          <w:p w14:paraId="2F8944ED" w14:textId="77777777" w:rsidR="00BB4098" w:rsidRPr="00C24E6C" w:rsidRDefault="00BB4098">
            <w:pPr>
              <w:jc w:val="center"/>
              <w:rPr>
                <w:color w:val="FF0000"/>
                <w:sz w:val="18"/>
                <w:szCs w:val="18"/>
                <w:lang w:val="en-US"/>
              </w:rPr>
            </w:pPr>
          </w:p>
        </w:tc>
        <w:tc>
          <w:tcPr>
            <w:tcW w:w="2047" w:type="dxa"/>
            <w:vAlign w:val="center"/>
          </w:tcPr>
          <w:p w14:paraId="4025F6AA" w14:textId="77777777" w:rsidR="00BB4098" w:rsidRDefault="00C24E6C">
            <w:pPr>
              <w:jc w:val="center"/>
              <w:rPr>
                <w:color w:val="FF0000"/>
                <w:sz w:val="18"/>
                <w:szCs w:val="18"/>
              </w:rPr>
            </w:pPr>
            <w:r>
              <w:rPr>
                <w:color w:val="000000"/>
                <w:sz w:val="18"/>
                <w:szCs w:val="18"/>
              </w:rPr>
              <w:t>X</w:t>
            </w:r>
          </w:p>
        </w:tc>
      </w:tr>
      <w:tr w:rsidR="00BB4098" w14:paraId="48C4E80A" w14:textId="77777777">
        <w:trPr>
          <w:trHeight w:val="378"/>
        </w:trPr>
        <w:tc>
          <w:tcPr>
            <w:tcW w:w="4629" w:type="dxa"/>
            <w:vAlign w:val="center"/>
          </w:tcPr>
          <w:p w14:paraId="14E8421D" w14:textId="77777777" w:rsidR="00BB4098" w:rsidRPr="00C24E6C" w:rsidRDefault="00C24E6C">
            <w:pPr>
              <w:rPr>
                <w:color w:val="000000"/>
                <w:sz w:val="18"/>
                <w:szCs w:val="18"/>
                <w:lang w:val="en-US"/>
              </w:rPr>
            </w:pPr>
            <w:r w:rsidRPr="00C24E6C">
              <w:rPr>
                <w:color w:val="000000"/>
                <w:sz w:val="18"/>
                <w:szCs w:val="18"/>
                <w:lang w:val="en-US"/>
              </w:rPr>
              <w:t>Module 2.7 Economic Analysis of Enterprise Performance</w:t>
            </w:r>
          </w:p>
        </w:tc>
        <w:tc>
          <w:tcPr>
            <w:tcW w:w="1437" w:type="dxa"/>
            <w:vAlign w:val="center"/>
          </w:tcPr>
          <w:p w14:paraId="2D3D0B7B" w14:textId="77777777" w:rsidR="00BB4098" w:rsidRDefault="00C24E6C">
            <w:pPr>
              <w:jc w:val="center"/>
              <w:rPr>
                <w:sz w:val="18"/>
                <w:szCs w:val="18"/>
              </w:rPr>
            </w:pPr>
            <w:r>
              <w:rPr>
                <w:sz w:val="18"/>
                <w:szCs w:val="18"/>
              </w:rPr>
              <w:t>X</w:t>
            </w:r>
          </w:p>
        </w:tc>
        <w:tc>
          <w:tcPr>
            <w:tcW w:w="1491" w:type="dxa"/>
            <w:vAlign w:val="center"/>
          </w:tcPr>
          <w:p w14:paraId="19EE4953" w14:textId="77777777" w:rsidR="00BB4098" w:rsidRDefault="00BB4098">
            <w:pPr>
              <w:jc w:val="center"/>
              <w:rPr>
                <w:sz w:val="18"/>
                <w:szCs w:val="18"/>
              </w:rPr>
            </w:pPr>
          </w:p>
        </w:tc>
        <w:tc>
          <w:tcPr>
            <w:tcW w:w="1217" w:type="dxa"/>
            <w:vAlign w:val="center"/>
          </w:tcPr>
          <w:p w14:paraId="657FAE3F" w14:textId="77777777" w:rsidR="00BB4098" w:rsidRDefault="00BB4098">
            <w:pPr>
              <w:jc w:val="center"/>
              <w:rPr>
                <w:sz w:val="18"/>
                <w:szCs w:val="18"/>
              </w:rPr>
            </w:pPr>
          </w:p>
        </w:tc>
        <w:tc>
          <w:tcPr>
            <w:tcW w:w="1217" w:type="dxa"/>
            <w:vAlign w:val="center"/>
          </w:tcPr>
          <w:p w14:paraId="6E4C9075" w14:textId="77777777" w:rsidR="00BB4098" w:rsidRDefault="00BB4098">
            <w:pPr>
              <w:jc w:val="center"/>
              <w:rPr>
                <w:sz w:val="18"/>
                <w:szCs w:val="18"/>
              </w:rPr>
            </w:pPr>
          </w:p>
        </w:tc>
        <w:tc>
          <w:tcPr>
            <w:tcW w:w="1354" w:type="dxa"/>
            <w:vAlign w:val="center"/>
          </w:tcPr>
          <w:p w14:paraId="0A4ED616" w14:textId="77777777" w:rsidR="00BB4098" w:rsidRDefault="00BB4098">
            <w:pPr>
              <w:jc w:val="center"/>
              <w:rPr>
                <w:sz w:val="18"/>
                <w:szCs w:val="18"/>
              </w:rPr>
            </w:pPr>
          </w:p>
        </w:tc>
        <w:tc>
          <w:tcPr>
            <w:tcW w:w="1488" w:type="dxa"/>
            <w:vAlign w:val="center"/>
          </w:tcPr>
          <w:p w14:paraId="0D77CDF5" w14:textId="77777777" w:rsidR="00BB4098" w:rsidRDefault="00BB4098">
            <w:pPr>
              <w:jc w:val="center"/>
              <w:rPr>
                <w:sz w:val="18"/>
                <w:szCs w:val="18"/>
              </w:rPr>
            </w:pPr>
          </w:p>
        </w:tc>
        <w:tc>
          <w:tcPr>
            <w:tcW w:w="2047" w:type="dxa"/>
            <w:vAlign w:val="center"/>
          </w:tcPr>
          <w:p w14:paraId="4824D9D0" w14:textId="77777777" w:rsidR="00BB4098" w:rsidRDefault="00BB4098">
            <w:pPr>
              <w:jc w:val="center"/>
              <w:rPr>
                <w:sz w:val="18"/>
                <w:szCs w:val="18"/>
              </w:rPr>
            </w:pPr>
          </w:p>
        </w:tc>
      </w:tr>
      <w:tr w:rsidR="00BB4098" w14:paraId="34DA7F7F" w14:textId="77777777">
        <w:trPr>
          <w:trHeight w:val="378"/>
        </w:trPr>
        <w:tc>
          <w:tcPr>
            <w:tcW w:w="4629" w:type="dxa"/>
            <w:vAlign w:val="center"/>
          </w:tcPr>
          <w:p w14:paraId="45069B8D" w14:textId="77777777" w:rsidR="00BB4098" w:rsidRDefault="00C24E6C">
            <w:pPr>
              <w:rPr>
                <w:color w:val="000000"/>
                <w:sz w:val="18"/>
                <w:szCs w:val="18"/>
              </w:rPr>
            </w:pPr>
            <w:proofErr w:type="spellStart"/>
            <w:r>
              <w:rPr>
                <w:color w:val="000000"/>
                <w:sz w:val="18"/>
                <w:szCs w:val="18"/>
              </w:rPr>
              <w:t>Managing</w:t>
            </w:r>
            <w:proofErr w:type="spellEnd"/>
            <w:r>
              <w:rPr>
                <w:color w:val="000000"/>
                <w:sz w:val="18"/>
                <w:szCs w:val="18"/>
              </w:rPr>
              <w:t xml:space="preserve"> </w:t>
            </w:r>
            <w:proofErr w:type="spellStart"/>
            <w:r>
              <w:rPr>
                <w:color w:val="000000"/>
                <w:sz w:val="18"/>
                <w:szCs w:val="18"/>
              </w:rPr>
              <w:t>the</w:t>
            </w:r>
            <w:proofErr w:type="spellEnd"/>
            <w:r>
              <w:rPr>
                <w:color w:val="000000"/>
                <w:sz w:val="18"/>
                <w:szCs w:val="18"/>
              </w:rPr>
              <w:t xml:space="preserve"> </w:t>
            </w:r>
            <w:proofErr w:type="spellStart"/>
            <w:r>
              <w:rPr>
                <w:color w:val="000000"/>
                <w:sz w:val="18"/>
                <w:szCs w:val="18"/>
              </w:rPr>
              <w:t>digital</w:t>
            </w:r>
            <w:proofErr w:type="spellEnd"/>
            <w:r>
              <w:rPr>
                <w:color w:val="000000"/>
                <w:sz w:val="18"/>
                <w:szCs w:val="18"/>
              </w:rPr>
              <w:t xml:space="preserve"> </w:t>
            </w:r>
            <w:proofErr w:type="spellStart"/>
            <w:r>
              <w:rPr>
                <w:color w:val="000000"/>
                <w:sz w:val="18"/>
                <w:szCs w:val="18"/>
              </w:rPr>
              <w:t>enterprise</w:t>
            </w:r>
            <w:proofErr w:type="spellEnd"/>
            <w:r>
              <w:rPr>
                <w:color w:val="000000"/>
                <w:sz w:val="18"/>
                <w:szCs w:val="18"/>
              </w:rPr>
              <w:t xml:space="preserve"> </w:t>
            </w:r>
          </w:p>
        </w:tc>
        <w:tc>
          <w:tcPr>
            <w:tcW w:w="1437" w:type="dxa"/>
            <w:vAlign w:val="center"/>
          </w:tcPr>
          <w:p w14:paraId="298A5AD9" w14:textId="77777777" w:rsidR="00BB4098" w:rsidRDefault="00BB4098">
            <w:pPr>
              <w:jc w:val="center"/>
              <w:rPr>
                <w:sz w:val="18"/>
                <w:szCs w:val="18"/>
              </w:rPr>
            </w:pPr>
          </w:p>
        </w:tc>
        <w:tc>
          <w:tcPr>
            <w:tcW w:w="1491" w:type="dxa"/>
            <w:vAlign w:val="center"/>
          </w:tcPr>
          <w:p w14:paraId="3BCBFC84" w14:textId="77777777" w:rsidR="00BB4098" w:rsidRDefault="00BB4098">
            <w:pPr>
              <w:jc w:val="center"/>
              <w:rPr>
                <w:sz w:val="18"/>
                <w:szCs w:val="18"/>
              </w:rPr>
            </w:pPr>
          </w:p>
        </w:tc>
        <w:tc>
          <w:tcPr>
            <w:tcW w:w="1217" w:type="dxa"/>
            <w:vAlign w:val="center"/>
          </w:tcPr>
          <w:p w14:paraId="1BA32AF3" w14:textId="77777777" w:rsidR="00BB4098" w:rsidRDefault="00C24E6C">
            <w:pPr>
              <w:jc w:val="center"/>
              <w:rPr>
                <w:sz w:val="18"/>
                <w:szCs w:val="18"/>
              </w:rPr>
            </w:pPr>
            <w:r>
              <w:rPr>
                <w:color w:val="000000"/>
                <w:sz w:val="18"/>
                <w:szCs w:val="18"/>
              </w:rPr>
              <w:t>X</w:t>
            </w:r>
          </w:p>
        </w:tc>
        <w:tc>
          <w:tcPr>
            <w:tcW w:w="1217" w:type="dxa"/>
            <w:vAlign w:val="center"/>
          </w:tcPr>
          <w:p w14:paraId="5DB35B55" w14:textId="77777777" w:rsidR="00BB4098" w:rsidRDefault="00BB4098">
            <w:pPr>
              <w:jc w:val="center"/>
              <w:rPr>
                <w:sz w:val="18"/>
                <w:szCs w:val="18"/>
              </w:rPr>
            </w:pPr>
          </w:p>
        </w:tc>
        <w:tc>
          <w:tcPr>
            <w:tcW w:w="1354" w:type="dxa"/>
            <w:vAlign w:val="center"/>
          </w:tcPr>
          <w:p w14:paraId="44C3A86A" w14:textId="77777777" w:rsidR="00BB4098" w:rsidRDefault="00BB4098">
            <w:pPr>
              <w:jc w:val="center"/>
              <w:rPr>
                <w:sz w:val="18"/>
                <w:szCs w:val="18"/>
              </w:rPr>
            </w:pPr>
          </w:p>
        </w:tc>
        <w:tc>
          <w:tcPr>
            <w:tcW w:w="1488" w:type="dxa"/>
            <w:vAlign w:val="center"/>
          </w:tcPr>
          <w:p w14:paraId="2120D0DD" w14:textId="77777777" w:rsidR="00BB4098" w:rsidRDefault="00BB4098">
            <w:pPr>
              <w:jc w:val="center"/>
              <w:rPr>
                <w:sz w:val="18"/>
                <w:szCs w:val="18"/>
              </w:rPr>
            </w:pPr>
          </w:p>
        </w:tc>
        <w:tc>
          <w:tcPr>
            <w:tcW w:w="2047" w:type="dxa"/>
            <w:vAlign w:val="center"/>
          </w:tcPr>
          <w:p w14:paraId="02F96669" w14:textId="77777777" w:rsidR="00BB4098" w:rsidRDefault="00BB4098">
            <w:pPr>
              <w:jc w:val="center"/>
              <w:rPr>
                <w:sz w:val="18"/>
                <w:szCs w:val="18"/>
              </w:rPr>
            </w:pPr>
          </w:p>
        </w:tc>
      </w:tr>
    </w:tbl>
    <w:p w14:paraId="3D59EB34" w14:textId="77777777" w:rsidR="00BB4098" w:rsidRDefault="00BB4098"/>
    <w:p w14:paraId="3DA0FFFC" w14:textId="77777777" w:rsidR="00BB4098" w:rsidRDefault="00C24E6C">
      <w:pPr>
        <w:jc w:val="center"/>
        <w:rPr>
          <w:b/>
          <w:color w:val="FF0000"/>
        </w:rPr>
      </w:pPr>
      <w:r>
        <w:rPr>
          <w:b/>
        </w:rPr>
        <w:t xml:space="preserve">                           PROFESSIONAL COMPETENCES </w:t>
      </w:r>
    </w:p>
    <w:tbl>
      <w:tblPr>
        <w:tblStyle w:val="ab"/>
        <w:tblW w:w="1488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1559"/>
        <w:gridCol w:w="1418"/>
        <w:gridCol w:w="1275"/>
        <w:gridCol w:w="1276"/>
        <w:gridCol w:w="1276"/>
        <w:gridCol w:w="1417"/>
        <w:gridCol w:w="2127"/>
      </w:tblGrid>
      <w:tr w:rsidR="00BB4098" w14:paraId="081BC508" w14:textId="77777777">
        <w:trPr>
          <w:trHeight w:val="565"/>
        </w:trPr>
        <w:tc>
          <w:tcPr>
            <w:tcW w:w="4536" w:type="dxa"/>
          </w:tcPr>
          <w:p w14:paraId="64893512" w14:textId="77777777" w:rsidR="00BB4098" w:rsidRDefault="00C24E6C">
            <w:pPr>
              <w:rPr>
                <w:b/>
              </w:rPr>
            </w:pPr>
            <w:r>
              <w:rPr>
                <w:b/>
              </w:rPr>
              <w:t>MODULE NAME</w:t>
            </w:r>
          </w:p>
        </w:tc>
        <w:tc>
          <w:tcPr>
            <w:tcW w:w="1559" w:type="dxa"/>
          </w:tcPr>
          <w:p w14:paraId="7EC5DB29" w14:textId="77777777" w:rsidR="00BB4098" w:rsidRDefault="00C24E6C">
            <w:pPr>
              <w:jc w:val="center"/>
              <w:rPr>
                <w:b/>
              </w:rPr>
            </w:pPr>
            <w:r>
              <w:rPr>
                <w:b/>
              </w:rPr>
              <w:t>PC1</w:t>
            </w:r>
          </w:p>
        </w:tc>
        <w:tc>
          <w:tcPr>
            <w:tcW w:w="1418" w:type="dxa"/>
          </w:tcPr>
          <w:p w14:paraId="0775BC1E" w14:textId="77777777" w:rsidR="00BB4098" w:rsidRDefault="00C24E6C">
            <w:pPr>
              <w:jc w:val="center"/>
              <w:rPr>
                <w:b/>
              </w:rPr>
            </w:pPr>
            <w:r>
              <w:rPr>
                <w:b/>
              </w:rPr>
              <w:t>PC 2</w:t>
            </w:r>
          </w:p>
        </w:tc>
        <w:tc>
          <w:tcPr>
            <w:tcW w:w="1275" w:type="dxa"/>
          </w:tcPr>
          <w:p w14:paraId="4ABE8711" w14:textId="77777777" w:rsidR="00BB4098" w:rsidRDefault="00C24E6C">
            <w:pPr>
              <w:jc w:val="center"/>
              <w:rPr>
                <w:b/>
              </w:rPr>
            </w:pPr>
            <w:r>
              <w:rPr>
                <w:b/>
              </w:rPr>
              <w:t>PC 3</w:t>
            </w:r>
          </w:p>
        </w:tc>
        <w:tc>
          <w:tcPr>
            <w:tcW w:w="1276" w:type="dxa"/>
          </w:tcPr>
          <w:p w14:paraId="0A506B8C" w14:textId="77777777" w:rsidR="00BB4098" w:rsidRDefault="00C24E6C">
            <w:pPr>
              <w:jc w:val="center"/>
              <w:rPr>
                <w:b/>
              </w:rPr>
            </w:pPr>
            <w:r>
              <w:rPr>
                <w:b/>
              </w:rPr>
              <w:t>PC 4</w:t>
            </w:r>
          </w:p>
        </w:tc>
        <w:tc>
          <w:tcPr>
            <w:tcW w:w="1276" w:type="dxa"/>
          </w:tcPr>
          <w:p w14:paraId="4A3AA191" w14:textId="77777777" w:rsidR="00BB4098" w:rsidRDefault="00C24E6C">
            <w:pPr>
              <w:jc w:val="center"/>
              <w:rPr>
                <w:b/>
              </w:rPr>
            </w:pPr>
            <w:r>
              <w:rPr>
                <w:b/>
              </w:rPr>
              <w:t>PC 5</w:t>
            </w:r>
          </w:p>
        </w:tc>
        <w:tc>
          <w:tcPr>
            <w:tcW w:w="1417" w:type="dxa"/>
          </w:tcPr>
          <w:p w14:paraId="46550AFF" w14:textId="77777777" w:rsidR="00BB4098" w:rsidRDefault="00C24E6C">
            <w:pPr>
              <w:jc w:val="center"/>
              <w:rPr>
                <w:b/>
              </w:rPr>
            </w:pPr>
            <w:r>
              <w:rPr>
                <w:b/>
              </w:rPr>
              <w:t>PC 6</w:t>
            </w:r>
          </w:p>
        </w:tc>
        <w:tc>
          <w:tcPr>
            <w:tcW w:w="2127" w:type="dxa"/>
          </w:tcPr>
          <w:p w14:paraId="4793B1E0" w14:textId="77777777" w:rsidR="00BB4098" w:rsidRDefault="00C24E6C">
            <w:pPr>
              <w:jc w:val="center"/>
              <w:rPr>
                <w:b/>
              </w:rPr>
            </w:pPr>
            <w:r>
              <w:rPr>
                <w:b/>
              </w:rPr>
              <w:t>PC 7</w:t>
            </w:r>
          </w:p>
        </w:tc>
      </w:tr>
      <w:tr w:rsidR="00BB4098" w14:paraId="5F7684D3" w14:textId="77777777">
        <w:trPr>
          <w:trHeight w:val="565"/>
        </w:trPr>
        <w:tc>
          <w:tcPr>
            <w:tcW w:w="4536" w:type="dxa"/>
          </w:tcPr>
          <w:p w14:paraId="2C62718A" w14:textId="77777777" w:rsidR="00BB4098" w:rsidRPr="00C24E6C" w:rsidRDefault="00C24E6C">
            <w:pPr>
              <w:rPr>
                <w:lang w:val="en-US"/>
              </w:rPr>
            </w:pPr>
            <w:r w:rsidRPr="00C24E6C">
              <w:rPr>
                <w:lang w:val="en-US"/>
              </w:rPr>
              <w:t>Module 3.1 State regulation of economy and business</w:t>
            </w:r>
          </w:p>
        </w:tc>
        <w:tc>
          <w:tcPr>
            <w:tcW w:w="1559" w:type="dxa"/>
          </w:tcPr>
          <w:p w14:paraId="57AA865C" w14:textId="77777777" w:rsidR="00BB4098" w:rsidRDefault="00C24E6C">
            <w:pPr>
              <w:jc w:val="center"/>
            </w:pPr>
            <w:r>
              <w:t>Х</w:t>
            </w:r>
          </w:p>
        </w:tc>
        <w:tc>
          <w:tcPr>
            <w:tcW w:w="1418" w:type="dxa"/>
          </w:tcPr>
          <w:p w14:paraId="43F15F59" w14:textId="77777777" w:rsidR="00BB4098" w:rsidRDefault="00BB4098">
            <w:pPr>
              <w:jc w:val="center"/>
            </w:pPr>
          </w:p>
        </w:tc>
        <w:tc>
          <w:tcPr>
            <w:tcW w:w="1275" w:type="dxa"/>
          </w:tcPr>
          <w:p w14:paraId="1DE3B0B3" w14:textId="77777777" w:rsidR="00BB4098" w:rsidRDefault="00BB4098">
            <w:pPr>
              <w:jc w:val="center"/>
            </w:pPr>
          </w:p>
        </w:tc>
        <w:tc>
          <w:tcPr>
            <w:tcW w:w="1276" w:type="dxa"/>
          </w:tcPr>
          <w:p w14:paraId="42FE94ED" w14:textId="77777777" w:rsidR="00BB4098" w:rsidRDefault="00BB4098">
            <w:pPr>
              <w:jc w:val="center"/>
            </w:pPr>
          </w:p>
        </w:tc>
        <w:tc>
          <w:tcPr>
            <w:tcW w:w="1276" w:type="dxa"/>
          </w:tcPr>
          <w:p w14:paraId="3BA41008" w14:textId="77777777" w:rsidR="00BB4098" w:rsidRDefault="00BB4098">
            <w:pPr>
              <w:jc w:val="center"/>
            </w:pPr>
          </w:p>
        </w:tc>
        <w:tc>
          <w:tcPr>
            <w:tcW w:w="1417" w:type="dxa"/>
          </w:tcPr>
          <w:p w14:paraId="2007C4C5" w14:textId="77777777" w:rsidR="00BB4098" w:rsidRDefault="00BB4098">
            <w:pPr>
              <w:jc w:val="center"/>
            </w:pPr>
          </w:p>
        </w:tc>
        <w:tc>
          <w:tcPr>
            <w:tcW w:w="2127" w:type="dxa"/>
          </w:tcPr>
          <w:p w14:paraId="65148671" w14:textId="77777777" w:rsidR="00BB4098" w:rsidRDefault="00BB4098">
            <w:pPr>
              <w:jc w:val="center"/>
            </w:pPr>
          </w:p>
        </w:tc>
      </w:tr>
      <w:tr w:rsidR="00BB4098" w14:paraId="3A0C526E" w14:textId="77777777">
        <w:trPr>
          <w:trHeight w:val="565"/>
        </w:trPr>
        <w:tc>
          <w:tcPr>
            <w:tcW w:w="4536" w:type="dxa"/>
          </w:tcPr>
          <w:p w14:paraId="60D28272" w14:textId="77777777" w:rsidR="00BB4098" w:rsidRPr="00C24E6C" w:rsidRDefault="00C24E6C">
            <w:pPr>
              <w:rPr>
                <w:lang w:val="en-US"/>
              </w:rPr>
            </w:pPr>
            <w:r w:rsidRPr="00C24E6C">
              <w:rPr>
                <w:lang w:val="en-US"/>
              </w:rPr>
              <w:t xml:space="preserve"> Module 3.2 Ethics and Governance Module</w:t>
            </w:r>
          </w:p>
        </w:tc>
        <w:tc>
          <w:tcPr>
            <w:tcW w:w="1559" w:type="dxa"/>
          </w:tcPr>
          <w:p w14:paraId="06E3298E" w14:textId="77777777" w:rsidR="00BB4098" w:rsidRPr="00C24E6C" w:rsidRDefault="00BB4098">
            <w:pPr>
              <w:jc w:val="center"/>
              <w:rPr>
                <w:lang w:val="en-US"/>
              </w:rPr>
            </w:pPr>
          </w:p>
        </w:tc>
        <w:tc>
          <w:tcPr>
            <w:tcW w:w="1418" w:type="dxa"/>
          </w:tcPr>
          <w:p w14:paraId="53BDF3C4" w14:textId="77777777" w:rsidR="00BB4098" w:rsidRDefault="00C24E6C">
            <w:pPr>
              <w:jc w:val="center"/>
            </w:pPr>
            <w:r>
              <w:t>Х</w:t>
            </w:r>
          </w:p>
        </w:tc>
        <w:tc>
          <w:tcPr>
            <w:tcW w:w="1275" w:type="dxa"/>
          </w:tcPr>
          <w:p w14:paraId="393D9579" w14:textId="77777777" w:rsidR="00BB4098" w:rsidRDefault="00BB4098">
            <w:pPr>
              <w:jc w:val="center"/>
            </w:pPr>
          </w:p>
        </w:tc>
        <w:tc>
          <w:tcPr>
            <w:tcW w:w="1276" w:type="dxa"/>
          </w:tcPr>
          <w:p w14:paraId="0A9C12AF" w14:textId="77777777" w:rsidR="00BB4098" w:rsidRDefault="00BB4098">
            <w:pPr>
              <w:jc w:val="center"/>
            </w:pPr>
          </w:p>
        </w:tc>
        <w:tc>
          <w:tcPr>
            <w:tcW w:w="1276" w:type="dxa"/>
          </w:tcPr>
          <w:p w14:paraId="2085813E" w14:textId="77777777" w:rsidR="00BB4098" w:rsidRDefault="00BB4098">
            <w:pPr>
              <w:jc w:val="center"/>
            </w:pPr>
          </w:p>
        </w:tc>
        <w:tc>
          <w:tcPr>
            <w:tcW w:w="1417" w:type="dxa"/>
          </w:tcPr>
          <w:p w14:paraId="3CBBEDCF" w14:textId="77777777" w:rsidR="00BB4098" w:rsidRDefault="00BB4098">
            <w:pPr>
              <w:jc w:val="center"/>
            </w:pPr>
          </w:p>
        </w:tc>
        <w:tc>
          <w:tcPr>
            <w:tcW w:w="2127" w:type="dxa"/>
          </w:tcPr>
          <w:p w14:paraId="109EE037" w14:textId="77777777" w:rsidR="00BB4098" w:rsidRDefault="00BB4098">
            <w:pPr>
              <w:jc w:val="center"/>
            </w:pPr>
          </w:p>
        </w:tc>
      </w:tr>
      <w:tr w:rsidR="00BB4098" w14:paraId="4D6FF4FC" w14:textId="77777777">
        <w:trPr>
          <w:trHeight w:val="565"/>
        </w:trPr>
        <w:tc>
          <w:tcPr>
            <w:tcW w:w="4536" w:type="dxa"/>
          </w:tcPr>
          <w:p w14:paraId="05C32580" w14:textId="77777777" w:rsidR="00BB4098" w:rsidRDefault="00C24E6C">
            <w:proofErr w:type="spellStart"/>
            <w:r>
              <w:t>Business</w:t>
            </w:r>
            <w:proofErr w:type="spellEnd"/>
            <w:r>
              <w:t xml:space="preserve"> </w:t>
            </w:r>
            <w:proofErr w:type="spellStart"/>
            <w:r>
              <w:t>Process</w:t>
            </w:r>
            <w:proofErr w:type="spellEnd"/>
            <w:r>
              <w:t xml:space="preserve"> </w:t>
            </w:r>
            <w:proofErr w:type="spellStart"/>
            <w:r>
              <w:t>Management</w:t>
            </w:r>
            <w:proofErr w:type="spellEnd"/>
            <w:r>
              <w:t xml:space="preserve"> (</w:t>
            </w:r>
            <w:proofErr w:type="spellStart"/>
            <w:r>
              <w:t>Minor</w:t>
            </w:r>
            <w:proofErr w:type="spellEnd"/>
            <w:r>
              <w:t xml:space="preserve">)   </w:t>
            </w:r>
          </w:p>
        </w:tc>
        <w:tc>
          <w:tcPr>
            <w:tcW w:w="1559" w:type="dxa"/>
          </w:tcPr>
          <w:p w14:paraId="2A824351" w14:textId="77777777" w:rsidR="00BB4098" w:rsidRDefault="00BB4098">
            <w:pPr>
              <w:jc w:val="center"/>
            </w:pPr>
          </w:p>
        </w:tc>
        <w:tc>
          <w:tcPr>
            <w:tcW w:w="1418" w:type="dxa"/>
          </w:tcPr>
          <w:p w14:paraId="625D4D85" w14:textId="77777777" w:rsidR="00BB4098" w:rsidRDefault="00BB4098">
            <w:pPr>
              <w:jc w:val="center"/>
            </w:pPr>
          </w:p>
        </w:tc>
        <w:tc>
          <w:tcPr>
            <w:tcW w:w="1275" w:type="dxa"/>
          </w:tcPr>
          <w:p w14:paraId="3073D204" w14:textId="77777777" w:rsidR="00BB4098" w:rsidRDefault="00C24E6C">
            <w:pPr>
              <w:jc w:val="center"/>
            </w:pPr>
            <w:r>
              <w:t>Х</w:t>
            </w:r>
          </w:p>
        </w:tc>
        <w:tc>
          <w:tcPr>
            <w:tcW w:w="1276" w:type="dxa"/>
          </w:tcPr>
          <w:p w14:paraId="664CB01A" w14:textId="77777777" w:rsidR="00BB4098" w:rsidRDefault="00BB4098">
            <w:pPr>
              <w:jc w:val="center"/>
            </w:pPr>
          </w:p>
        </w:tc>
        <w:tc>
          <w:tcPr>
            <w:tcW w:w="1276" w:type="dxa"/>
          </w:tcPr>
          <w:p w14:paraId="270CCEAE" w14:textId="77777777" w:rsidR="00BB4098" w:rsidRDefault="00BB4098">
            <w:pPr>
              <w:jc w:val="center"/>
            </w:pPr>
          </w:p>
        </w:tc>
        <w:tc>
          <w:tcPr>
            <w:tcW w:w="1417" w:type="dxa"/>
          </w:tcPr>
          <w:p w14:paraId="3161BF01" w14:textId="77777777" w:rsidR="00BB4098" w:rsidRDefault="00BB4098">
            <w:pPr>
              <w:jc w:val="center"/>
            </w:pPr>
          </w:p>
        </w:tc>
        <w:tc>
          <w:tcPr>
            <w:tcW w:w="2127" w:type="dxa"/>
          </w:tcPr>
          <w:p w14:paraId="0DE96262" w14:textId="77777777" w:rsidR="00BB4098" w:rsidRDefault="00C24E6C">
            <w:pPr>
              <w:jc w:val="center"/>
            </w:pPr>
            <w:r>
              <w:t>Х</w:t>
            </w:r>
          </w:p>
        </w:tc>
      </w:tr>
      <w:tr w:rsidR="00BB4098" w14:paraId="0194EA4C" w14:textId="77777777">
        <w:trPr>
          <w:trHeight w:val="565"/>
        </w:trPr>
        <w:tc>
          <w:tcPr>
            <w:tcW w:w="4536" w:type="dxa"/>
          </w:tcPr>
          <w:p w14:paraId="5B1647E7" w14:textId="77777777" w:rsidR="00BB4098" w:rsidRDefault="00C24E6C">
            <w:proofErr w:type="spellStart"/>
            <w:r>
              <w:t>Module</w:t>
            </w:r>
            <w:proofErr w:type="spellEnd"/>
            <w:r>
              <w:t xml:space="preserve"> 3.3 </w:t>
            </w:r>
            <w:proofErr w:type="spellStart"/>
            <w:r>
              <w:t>Organisation</w:t>
            </w:r>
            <w:proofErr w:type="spellEnd"/>
            <w:r>
              <w:t xml:space="preserve"> </w:t>
            </w:r>
            <w:proofErr w:type="spellStart"/>
            <w:r>
              <w:t>Management</w:t>
            </w:r>
            <w:proofErr w:type="spellEnd"/>
          </w:p>
        </w:tc>
        <w:tc>
          <w:tcPr>
            <w:tcW w:w="1559" w:type="dxa"/>
          </w:tcPr>
          <w:p w14:paraId="00D15964" w14:textId="77777777" w:rsidR="00BB4098" w:rsidRDefault="00BB4098">
            <w:pPr>
              <w:jc w:val="center"/>
            </w:pPr>
          </w:p>
        </w:tc>
        <w:tc>
          <w:tcPr>
            <w:tcW w:w="1418" w:type="dxa"/>
          </w:tcPr>
          <w:p w14:paraId="7A5EF717" w14:textId="77777777" w:rsidR="00BB4098" w:rsidRDefault="00BB4098">
            <w:pPr>
              <w:jc w:val="center"/>
            </w:pPr>
          </w:p>
        </w:tc>
        <w:tc>
          <w:tcPr>
            <w:tcW w:w="1275" w:type="dxa"/>
          </w:tcPr>
          <w:p w14:paraId="283A1C2D" w14:textId="77777777" w:rsidR="00BB4098" w:rsidRDefault="00BB4098">
            <w:pPr>
              <w:jc w:val="center"/>
            </w:pPr>
          </w:p>
        </w:tc>
        <w:tc>
          <w:tcPr>
            <w:tcW w:w="1276" w:type="dxa"/>
          </w:tcPr>
          <w:p w14:paraId="5857C23D" w14:textId="77777777" w:rsidR="00BB4098" w:rsidRDefault="00BB4098">
            <w:pPr>
              <w:jc w:val="center"/>
            </w:pPr>
          </w:p>
        </w:tc>
        <w:tc>
          <w:tcPr>
            <w:tcW w:w="1276" w:type="dxa"/>
          </w:tcPr>
          <w:p w14:paraId="39C37A79" w14:textId="77777777" w:rsidR="00BB4098" w:rsidRDefault="00BB4098">
            <w:pPr>
              <w:jc w:val="center"/>
            </w:pPr>
          </w:p>
        </w:tc>
        <w:tc>
          <w:tcPr>
            <w:tcW w:w="1417" w:type="dxa"/>
          </w:tcPr>
          <w:p w14:paraId="1B3E4568" w14:textId="77777777" w:rsidR="00BB4098" w:rsidRDefault="00C24E6C">
            <w:pPr>
              <w:jc w:val="center"/>
            </w:pPr>
            <w:r>
              <w:t>Х</w:t>
            </w:r>
          </w:p>
        </w:tc>
        <w:tc>
          <w:tcPr>
            <w:tcW w:w="2127" w:type="dxa"/>
          </w:tcPr>
          <w:p w14:paraId="3EF96B44" w14:textId="77777777" w:rsidR="00BB4098" w:rsidRDefault="00BB4098">
            <w:pPr>
              <w:jc w:val="center"/>
            </w:pPr>
          </w:p>
        </w:tc>
      </w:tr>
      <w:tr w:rsidR="00BB4098" w14:paraId="78B4B9EE" w14:textId="77777777">
        <w:trPr>
          <w:trHeight w:val="565"/>
        </w:trPr>
        <w:tc>
          <w:tcPr>
            <w:tcW w:w="4536" w:type="dxa"/>
          </w:tcPr>
          <w:p w14:paraId="48ED09E0" w14:textId="77777777" w:rsidR="00BB4098" w:rsidRPr="00C24E6C" w:rsidRDefault="00C24E6C">
            <w:pPr>
              <w:jc w:val="both"/>
              <w:rPr>
                <w:color w:val="000000"/>
                <w:lang w:val="en-US"/>
              </w:rPr>
            </w:pPr>
            <w:r w:rsidRPr="00C24E6C">
              <w:rPr>
                <w:lang w:val="en-US"/>
              </w:rPr>
              <w:t xml:space="preserve">Module 3.4 Marketing Strategy of the </w:t>
            </w:r>
            <w:proofErr w:type="spellStart"/>
            <w:r w:rsidRPr="00C24E6C">
              <w:rPr>
                <w:lang w:val="en-US"/>
              </w:rPr>
              <w:t>Organisation</w:t>
            </w:r>
            <w:proofErr w:type="spellEnd"/>
          </w:p>
        </w:tc>
        <w:tc>
          <w:tcPr>
            <w:tcW w:w="1559" w:type="dxa"/>
            <w:vAlign w:val="center"/>
          </w:tcPr>
          <w:p w14:paraId="48A0ACEB" w14:textId="77777777" w:rsidR="00BB4098" w:rsidRPr="00C24E6C" w:rsidRDefault="00BB4098">
            <w:pPr>
              <w:jc w:val="center"/>
              <w:rPr>
                <w:lang w:val="en-US"/>
              </w:rPr>
            </w:pPr>
          </w:p>
        </w:tc>
        <w:tc>
          <w:tcPr>
            <w:tcW w:w="1418" w:type="dxa"/>
            <w:vAlign w:val="center"/>
          </w:tcPr>
          <w:p w14:paraId="571690CE" w14:textId="77777777" w:rsidR="00BB4098" w:rsidRPr="00C24E6C" w:rsidRDefault="00BB4098">
            <w:pPr>
              <w:jc w:val="center"/>
              <w:rPr>
                <w:lang w:val="en-US"/>
              </w:rPr>
            </w:pPr>
          </w:p>
        </w:tc>
        <w:tc>
          <w:tcPr>
            <w:tcW w:w="1275" w:type="dxa"/>
            <w:vAlign w:val="center"/>
          </w:tcPr>
          <w:p w14:paraId="17BE1C16" w14:textId="77777777" w:rsidR="00BB4098" w:rsidRPr="00C24E6C" w:rsidRDefault="00BB4098">
            <w:pPr>
              <w:jc w:val="center"/>
              <w:rPr>
                <w:lang w:val="en-US"/>
              </w:rPr>
            </w:pPr>
          </w:p>
        </w:tc>
        <w:tc>
          <w:tcPr>
            <w:tcW w:w="1276" w:type="dxa"/>
            <w:vAlign w:val="center"/>
          </w:tcPr>
          <w:p w14:paraId="73482505" w14:textId="77777777" w:rsidR="00BB4098" w:rsidRDefault="00C24E6C">
            <w:pPr>
              <w:jc w:val="center"/>
            </w:pPr>
            <w:r>
              <w:t>Х</w:t>
            </w:r>
          </w:p>
        </w:tc>
        <w:tc>
          <w:tcPr>
            <w:tcW w:w="1276" w:type="dxa"/>
            <w:vAlign w:val="center"/>
          </w:tcPr>
          <w:p w14:paraId="31C13764" w14:textId="77777777" w:rsidR="00BB4098" w:rsidRDefault="00C24E6C">
            <w:pPr>
              <w:jc w:val="center"/>
            </w:pPr>
            <w:r>
              <w:t>Х</w:t>
            </w:r>
          </w:p>
        </w:tc>
        <w:tc>
          <w:tcPr>
            <w:tcW w:w="1417" w:type="dxa"/>
            <w:vAlign w:val="center"/>
          </w:tcPr>
          <w:p w14:paraId="5C76B37E" w14:textId="77777777" w:rsidR="00BB4098" w:rsidRDefault="00BB4098">
            <w:pPr>
              <w:jc w:val="center"/>
            </w:pPr>
          </w:p>
        </w:tc>
        <w:tc>
          <w:tcPr>
            <w:tcW w:w="2127" w:type="dxa"/>
            <w:vAlign w:val="center"/>
          </w:tcPr>
          <w:p w14:paraId="50D0E381" w14:textId="77777777" w:rsidR="00BB4098" w:rsidRDefault="00BB4098">
            <w:pPr>
              <w:jc w:val="center"/>
            </w:pPr>
          </w:p>
        </w:tc>
      </w:tr>
    </w:tbl>
    <w:p w14:paraId="484DD925" w14:textId="77777777" w:rsidR="00BB4098" w:rsidRDefault="00BB4098">
      <w:pPr>
        <w:rPr>
          <w:sz w:val="28"/>
          <w:szCs w:val="28"/>
        </w:rPr>
      </w:pPr>
    </w:p>
    <w:p w14:paraId="6D9039AE" w14:textId="77777777" w:rsidR="00BB4098" w:rsidRDefault="00BB4098">
      <w:pPr>
        <w:rPr>
          <w:sz w:val="28"/>
          <w:szCs w:val="28"/>
        </w:rPr>
      </w:pPr>
    </w:p>
    <w:tbl>
      <w:tblPr>
        <w:tblStyle w:val="ac"/>
        <w:tblpPr w:leftFromText="180" w:rightFromText="180" w:vertAnchor="text" w:tblpX="279" w:tblpY="1"/>
        <w:tblW w:w="148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6"/>
        <w:gridCol w:w="1588"/>
        <w:gridCol w:w="1842"/>
        <w:gridCol w:w="1418"/>
        <w:gridCol w:w="1276"/>
        <w:gridCol w:w="1417"/>
        <w:gridCol w:w="1418"/>
        <w:gridCol w:w="1134"/>
      </w:tblGrid>
      <w:tr w:rsidR="00BB4098" w14:paraId="489E286E" w14:textId="77777777">
        <w:trPr>
          <w:trHeight w:val="277"/>
        </w:trPr>
        <w:tc>
          <w:tcPr>
            <w:tcW w:w="14879" w:type="dxa"/>
            <w:gridSpan w:val="8"/>
          </w:tcPr>
          <w:p w14:paraId="5101AEDD" w14:textId="77777777" w:rsidR="00BB4098" w:rsidRDefault="00C24E6C">
            <w:pPr>
              <w:jc w:val="center"/>
            </w:pPr>
            <w:r>
              <w:rPr>
                <w:b/>
                <w:color w:val="000000"/>
              </w:rPr>
              <w:t xml:space="preserve">PERSONAL COMPETENCES </w:t>
            </w:r>
          </w:p>
        </w:tc>
      </w:tr>
      <w:tr w:rsidR="00BB4098" w14:paraId="6058293B" w14:textId="77777777">
        <w:trPr>
          <w:trHeight w:val="565"/>
        </w:trPr>
        <w:tc>
          <w:tcPr>
            <w:tcW w:w="4786" w:type="dxa"/>
          </w:tcPr>
          <w:p w14:paraId="7681DD1F" w14:textId="77777777" w:rsidR="00BB4098" w:rsidRDefault="00BB4098">
            <w:pPr>
              <w:jc w:val="center"/>
            </w:pPr>
          </w:p>
        </w:tc>
        <w:tc>
          <w:tcPr>
            <w:tcW w:w="1588" w:type="dxa"/>
            <w:vAlign w:val="center"/>
          </w:tcPr>
          <w:p w14:paraId="6F0CF44E" w14:textId="77777777" w:rsidR="00BB4098" w:rsidRDefault="00C24E6C">
            <w:pPr>
              <w:jc w:val="center"/>
              <w:rPr>
                <w:b/>
              </w:rPr>
            </w:pPr>
            <w:r>
              <w:rPr>
                <w:b/>
              </w:rPr>
              <w:t>LC1</w:t>
            </w:r>
          </w:p>
        </w:tc>
        <w:tc>
          <w:tcPr>
            <w:tcW w:w="1842" w:type="dxa"/>
            <w:vAlign w:val="center"/>
          </w:tcPr>
          <w:p w14:paraId="5F0552E3" w14:textId="77777777" w:rsidR="00BB4098" w:rsidRDefault="00C24E6C">
            <w:pPr>
              <w:jc w:val="center"/>
              <w:rPr>
                <w:b/>
              </w:rPr>
            </w:pPr>
            <w:r>
              <w:rPr>
                <w:b/>
              </w:rPr>
              <w:t>LC2</w:t>
            </w:r>
          </w:p>
        </w:tc>
        <w:tc>
          <w:tcPr>
            <w:tcW w:w="1418" w:type="dxa"/>
            <w:vAlign w:val="center"/>
          </w:tcPr>
          <w:p w14:paraId="6A49C6B9" w14:textId="77777777" w:rsidR="00BB4098" w:rsidRDefault="00C24E6C">
            <w:pPr>
              <w:jc w:val="center"/>
              <w:rPr>
                <w:b/>
              </w:rPr>
            </w:pPr>
            <w:r>
              <w:rPr>
                <w:b/>
              </w:rPr>
              <w:t>LC3</w:t>
            </w:r>
          </w:p>
        </w:tc>
        <w:tc>
          <w:tcPr>
            <w:tcW w:w="1276" w:type="dxa"/>
            <w:vAlign w:val="center"/>
          </w:tcPr>
          <w:p w14:paraId="2B599581" w14:textId="77777777" w:rsidR="00BB4098" w:rsidRDefault="00C24E6C">
            <w:pPr>
              <w:jc w:val="center"/>
              <w:rPr>
                <w:b/>
              </w:rPr>
            </w:pPr>
            <w:r>
              <w:rPr>
                <w:b/>
              </w:rPr>
              <w:t>LC4</w:t>
            </w:r>
          </w:p>
        </w:tc>
        <w:tc>
          <w:tcPr>
            <w:tcW w:w="1417" w:type="dxa"/>
            <w:vAlign w:val="center"/>
          </w:tcPr>
          <w:p w14:paraId="26C937BA" w14:textId="77777777" w:rsidR="00BB4098" w:rsidRDefault="00C24E6C">
            <w:pPr>
              <w:jc w:val="center"/>
              <w:rPr>
                <w:b/>
              </w:rPr>
            </w:pPr>
            <w:r>
              <w:rPr>
                <w:b/>
              </w:rPr>
              <w:t>LC5</w:t>
            </w:r>
          </w:p>
        </w:tc>
        <w:tc>
          <w:tcPr>
            <w:tcW w:w="1418" w:type="dxa"/>
            <w:vAlign w:val="center"/>
          </w:tcPr>
          <w:p w14:paraId="106BA773" w14:textId="77777777" w:rsidR="00BB4098" w:rsidRDefault="00C24E6C">
            <w:pPr>
              <w:jc w:val="center"/>
              <w:rPr>
                <w:b/>
              </w:rPr>
            </w:pPr>
            <w:r>
              <w:rPr>
                <w:b/>
              </w:rPr>
              <w:t>LK6</w:t>
            </w:r>
          </w:p>
        </w:tc>
        <w:tc>
          <w:tcPr>
            <w:tcW w:w="1134" w:type="dxa"/>
            <w:vAlign w:val="center"/>
          </w:tcPr>
          <w:p w14:paraId="0D03A831" w14:textId="77777777" w:rsidR="00BB4098" w:rsidRDefault="00C24E6C">
            <w:pPr>
              <w:jc w:val="center"/>
              <w:rPr>
                <w:b/>
              </w:rPr>
            </w:pPr>
            <w:r>
              <w:rPr>
                <w:b/>
              </w:rPr>
              <w:t>LC7</w:t>
            </w:r>
          </w:p>
        </w:tc>
      </w:tr>
      <w:tr w:rsidR="00BB4098" w14:paraId="2E472CFB" w14:textId="77777777">
        <w:trPr>
          <w:trHeight w:val="565"/>
        </w:trPr>
        <w:tc>
          <w:tcPr>
            <w:tcW w:w="4786" w:type="dxa"/>
            <w:vAlign w:val="center"/>
          </w:tcPr>
          <w:p w14:paraId="31329693" w14:textId="77777777" w:rsidR="00BB4098" w:rsidRPr="00C24E6C" w:rsidRDefault="00C24E6C">
            <w:pPr>
              <w:rPr>
                <w:lang w:val="en-US"/>
              </w:rPr>
            </w:pPr>
            <w:r w:rsidRPr="00C24E6C">
              <w:rPr>
                <w:lang w:val="en-US"/>
              </w:rPr>
              <w:t>Module 1.1. Social and attitudinal module</w:t>
            </w:r>
          </w:p>
        </w:tc>
        <w:tc>
          <w:tcPr>
            <w:tcW w:w="1588" w:type="dxa"/>
            <w:vAlign w:val="center"/>
          </w:tcPr>
          <w:p w14:paraId="7CC74C95" w14:textId="77777777" w:rsidR="00BB4098" w:rsidRPr="00C24E6C" w:rsidRDefault="00BB4098">
            <w:pPr>
              <w:jc w:val="center"/>
              <w:rPr>
                <w:lang w:val="en-US"/>
              </w:rPr>
            </w:pPr>
          </w:p>
        </w:tc>
        <w:tc>
          <w:tcPr>
            <w:tcW w:w="1842" w:type="dxa"/>
            <w:vAlign w:val="center"/>
          </w:tcPr>
          <w:p w14:paraId="04D1DF67" w14:textId="77777777" w:rsidR="00BB4098" w:rsidRPr="00C24E6C" w:rsidRDefault="00BB4098">
            <w:pPr>
              <w:jc w:val="center"/>
              <w:rPr>
                <w:lang w:val="en-US"/>
              </w:rPr>
            </w:pPr>
          </w:p>
        </w:tc>
        <w:tc>
          <w:tcPr>
            <w:tcW w:w="1418" w:type="dxa"/>
            <w:vAlign w:val="center"/>
          </w:tcPr>
          <w:p w14:paraId="02741BDB" w14:textId="77777777" w:rsidR="00BB4098" w:rsidRDefault="00C24E6C">
            <w:pPr>
              <w:jc w:val="center"/>
            </w:pPr>
            <w:r>
              <w:t>Х</w:t>
            </w:r>
          </w:p>
        </w:tc>
        <w:tc>
          <w:tcPr>
            <w:tcW w:w="1276" w:type="dxa"/>
            <w:vAlign w:val="center"/>
          </w:tcPr>
          <w:p w14:paraId="3B5D6532" w14:textId="77777777" w:rsidR="00BB4098" w:rsidRDefault="00BB4098">
            <w:pPr>
              <w:jc w:val="center"/>
            </w:pPr>
          </w:p>
        </w:tc>
        <w:tc>
          <w:tcPr>
            <w:tcW w:w="1417" w:type="dxa"/>
            <w:vAlign w:val="center"/>
          </w:tcPr>
          <w:p w14:paraId="08FFF155" w14:textId="77777777" w:rsidR="00BB4098" w:rsidRDefault="00BB4098">
            <w:pPr>
              <w:jc w:val="center"/>
            </w:pPr>
          </w:p>
        </w:tc>
        <w:tc>
          <w:tcPr>
            <w:tcW w:w="1418" w:type="dxa"/>
            <w:vAlign w:val="center"/>
          </w:tcPr>
          <w:p w14:paraId="5DD9FCE7" w14:textId="77777777" w:rsidR="00BB4098" w:rsidRDefault="00BB4098">
            <w:pPr>
              <w:jc w:val="center"/>
            </w:pPr>
          </w:p>
        </w:tc>
        <w:tc>
          <w:tcPr>
            <w:tcW w:w="1134" w:type="dxa"/>
            <w:vAlign w:val="center"/>
          </w:tcPr>
          <w:p w14:paraId="0EC81E82" w14:textId="77777777" w:rsidR="00BB4098" w:rsidRDefault="00C24E6C">
            <w:pPr>
              <w:jc w:val="center"/>
            </w:pPr>
            <w:r>
              <w:t>Х</w:t>
            </w:r>
          </w:p>
        </w:tc>
      </w:tr>
      <w:tr w:rsidR="00BB4098" w14:paraId="5720BAA0" w14:textId="77777777">
        <w:trPr>
          <w:trHeight w:val="388"/>
        </w:trPr>
        <w:tc>
          <w:tcPr>
            <w:tcW w:w="4786" w:type="dxa"/>
            <w:vAlign w:val="center"/>
          </w:tcPr>
          <w:p w14:paraId="7B956528" w14:textId="77777777" w:rsidR="00BB4098" w:rsidRDefault="00C24E6C">
            <w:proofErr w:type="spellStart"/>
            <w:r>
              <w:t>Module</w:t>
            </w:r>
            <w:proofErr w:type="spellEnd"/>
            <w:r>
              <w:t xml:space="preserve"> 1.2. </w:t>
            </w:r>
            <w:proofErr w:type="spellStart"/>
            <w:r>
              <w:t>Physical</w:t>
            </w:r>
            <w:proofErr w:type="spellEnd"/>
            <w:r>
              <w:t xml:space="preserve"> </w:t>
            </w:r>
            <w:proofErr w:type="spellStart"/>
            <w:r>
              <w:t>culture</w:t>
            </w:r>
            <w:proofErr w:type="spellEnd"/>
          </w:p>
        </w:tc>
        <w:tc>
          <w:tcPr>
            <w:tcW w:w="1588" w:type="dxa"/>
            <w:vAlign w:val="center"/>
          </w:tcPr>
          <w:p w14:paraId="2D56B6C7" w14:textId="77777777" w:rsidR="00BB4098" w:rsidRDefault="00BB4098">
            <w:pPr>
              <w:jc w:val="center"/>
            </w:pPr>
          </w:p>
        </w:tc>
        <w:tc>
          <w:tcPr>
            <w:tcW w:w="1842" w:type="dxa"/>
            <w:vAlign w:val="center"/>
          </w:tcPr>
          <w:p w14:paraId="72AEC4E2" w14:textId="77777777" w:rsidR="00BB4098" w:rsidRDefault="00C24E6C">
            <w:pPr>
              <w:jc w:val="center"/>
            </w:pPr>
            <w:r>
              <w:rPr>
                <w:color w:val="000000"/>
              </w:rPr>
              <w:t>Х</w:t>
            </w:r>
          </w:p>
        </w:tc>
        <w:tc>
          <w:tcPr>
            <w:tcW w:w="1418" w:type="dxa"/>
            <w:vAlign w:val="center"/>
          </w:tcPr>
          <w:p w14:paraId="35C41514" w14:textId="77777777" w:rsidR="00BB4098" w:rsidRDefault="00BB4098">
            <w:pPr>
              <w:jc w:val="center"/>
            </w:pPr>
          </w:p>
        </w:tc>
        <w:tc>
          <w:tcPr>
            <w:tcW w:w="1276" w:type="dxa"/>
            <w:vAlign w:val="center"/>
          </w:tcPr>
          <w:p w14:paraId="3E696739" w14:textId="77777777" w:rsidR="00BB4098" w:rsidRDefault="00BB4098">
            <w:pPr>
              <w:jc w:val="center"/>
            </w:pPr>
          </w:p>
        </w:tc>
        <w:tc>
          <w:tcPr>
            <w:tcW w:w="1417" w:type="dxa"/>
            <w:vAlign w:val="center"/>
          </w:tcPr>
          <w:p w14:paraId="6CA9D011" w14:textId="77777777" w:rsidR="00BB4098" w:rsidRDefault="00BB4098">
            <w:pPr>
              <w:jc w:val="center"/>
            </w:pPr>
          </w:p>
        </w:tc>
        <w:tc>
          <w:tcPr>
            <w:tcW w:w="1418" w:type="dxa"/>
            <w:vAlign w:val="center"/>
          </w:tcPr>
          <w:p w14:paraId="49A01EA0" w14:textId="77777777" w:rsidR="00BB4098" w:rsidRDefault="00BB4098">
            <w:pPr>
              <w:jc w:val="center"/>
            </w:pPr>
          </w:p>
        </w:tc>
        <w:tc>
          <w:tcPr>
            <w:tcW w:w="1134" w:type="dxa"/>
            <w:vAlign w:val="center"/>
          </w:tcPr>
          <w:p w14:paraId="1EC3C31C" w14:textId="77777777" w:rsidR="00BB4098" w:rsidRDefault="00BB4098">
            <w:pPr>
              <w:jc w:val="center"/>
            </w:pPr>
          </w:p>
        </w:tc>
      </w:tr>
      <w:tr w:rsidR="00BB4098" w14:paraId="6E9070E4" w14:textId="77777777">
        <w:trPr>
          <w:trHeight w:val="565"/>
        </w:trPr>
        <w:tc>
          <w:tcPr>
            <w:tcW w:w="4786" w:type="dxa"/>
            <w:vAlign w:val="center"/>
          </w:tcPr>
          <w:p w14:paraId="1DA46179" w14:textId="77777777" w:rsidR="00BB4098" w:rsidRDefault="00C24E6C">
            <w:proofErr w:type="spellStart"/>
            <w:r>
              <w:t>Module</w:t>
            </w:r>
            <w:proofErr w:type="spellEnd"/>
            <w:r>
              <w:t xml:space="preserve"> 1.3. </w:t>
            </w:r>
            <w:proofErr w:type="spellStart"/>
            <w:r>
              <w:t>Socio-political</w:t>
            </w:r>
            <w:proofErr w:type="spellEnd"/>
            <w:r>
              <w:t xml:space="preserve"> </w:t>
            </w:r>
            <w:proofErr w:type="spellStart"/>
            <w:r>
              <w:t>knowledge</w:t>
            </w:r>
            <w:proofErr w:type="spellEnd"/>
          </w:p>
        </w:tc>
        <w:tc>
          <w:tcPr>
            <w:tcW w:w="1588" w:type="dxa"/>
            <w:vAlign w:val="center"/>
          </w:tcPr>
          <w:p w14:paraId="463C0E29" w14:textId="77777777" w:rsidR="00BB4098" w:rsidRDefault="00C24E6C">
            <w:pPr>
              <w:jc w:val="center"/>
            </w:pPr>
            <w:r>
              <w:t>Х</w:t>
            </w:r>
          </w:p>
        </w:tc>
        <w:tc>
          <w:tcPr>
            <w:tcW w:w="1842" w:type="dxa"/>
            <w:vAlign w:val="center"/>
          </w:tcPr>
          <w:p w14:paraId="08F8255F" w14:textId="77777777" w:rsidR="00BB4098" w:rsidRDefault="00BB4098">
            <w:pPr>
              <w:jc w:val="center"/>
            </w:pPr>
          </w:p>
        </w:tc>
        <w:tc>
          <w:tcPr>
            <w:tcW w:w="1418" w:type="dxa"/>
            <w:vAlign w:val="center"/>
          </w:tcPr>
          <w:p w14:paraId="32BE6542" w14:textId="77777777" w:rsidR="00BB4098" w:rsidRDefault="00BB4098">
            <w:pPr>
              <w:jc w:val="center"/>
            </w:pPr>
          </w:p>
        </w:tc>
        <w:tc>
          <w:tcPr>
            <w:tcW w:w="1276" w:type="dxa"/>
            <w:vAlign w:val="center"/>
          </w:tcPr>
          <w:p w14:paraId="4D3F7436" w14:textId="77777777" w:rsidR="00BB4098" w:rsidRDefault="00C24E6C">
            <w:pPr>
              <w:jc w:val="center"/>
            </w:pPr>
            <w:r>
              <w:t>Х</w:t>
            </w:r>
          </w:p>
        </w:tc>
        <w:tc>
          <w:tcPr>
            <w:tcW w:w="1417" w:type="dxa"/>
            <w:vAlign w:val="center"/>
          </w:tcPr>
          <w:p w14:paraId="165A104A" w14:textId="77777777" w:rsidR="00BB4098" w:rsidRDefault="00BB4098">
            <w:pPr>
              <w:jc w:val="center"/>
            </w:pPr>
          </w:p>
        </w:tc>
        <w:tc>
          <w:tcPr>
            <w:tcW w:w="1418" w:type="dxa"/>
            <w:vAlign w:val="center"/>
          </w:tcPr>
          <w:p w14:paraId="182FA41A" w14:textId="77777777" w:rsidR="00BB4098" w:rsidRDefault="00BB4098">
            <w:pPr>
              <w:jc w:val="center"/>
            </w:pPr>
          </w:p>
        </w:tc>
        <w:tc>
          <w:tcPr>
            <w:tcW w:w="1134" w:type="dxa"/>
            <w:vAlign w:val="center"/>
          </w:tcPr>
          <w:p w14:paraId="76B73C47" w14:textId="77777777" w:rsidR="00BB4098" w:rsidRDefault="00BB4098">
            <w:pPr>
              <w:jc w:val="center"/>
            </w:pPr>
          </w:p>
        </w:tc>
      </w:tr>
      <w:tr w:rsidR="00BB4098" w14:paraId="25E01A6E" w14:textId="77777777">
        <w:trPr>
          <w:trHeight w:val="406"/>
        </w:trPr>
        <w:tc>
          <w:tcPr>
            <w:tcW w:w="4786" w:type="dxa"/>
            <w:vAlign w:val="center"/>
          </w:tcPr>
          <w:p w14:paraId="3647D9D5" w14:textId="77777777" w:rsidR="00BB4098" w:rsidRDefault="00C24E6C">
            <w:proofErr w:type="spellStart"/>
            <w:r>
              <w:t>Module</w:t>
            </w:r>
            <w:proofErr w:type="spellEnd"/>
            <w:r>
              <w:t xml:space="preserve"> 1.5 </w:t>
            </w:r>
            <w:proofErr w:type="spellStart"/>
            <w:r>
              <w:t>Digitalisation</w:t>
            </w:r>
            <w:proofErr w:type="spellEnd"/>
          </w:p>
        </w:tc>
        <w:tc>
          <w:tcPr>
            <w:tcW w:w="1588" w:type="dxa"/>
            <w:vAlign w:val="center"/>
          </w:tcPr>
          <w:p w14:paraId="7D7C95B8" w14:textId="77777777" w:rsidR="00BB4098" w:rsidRDefault="00BB4098">
            <w:pPr>
              <w:jc w:val="center"/>
            </w:pPr>
          </w:p>
        </w:tc>
        <w:tc>
          <w:tcPr>
            <w:tcW w:w="1842" w:type="dxa"/>
            <w:vAlign w:val="center"/>
          </w:tcPr>
          <w:p w14:paraId="2F88AFC7" w14:textId="77777777" w:rsidR="00BB4098" w:rsidRDefault="00BB4098">
            <w:pPr>
              <w:jc w:val="center"/>
            </w:pPr>
          </w:p>
        </w:tc>
        <w:tc>
          <w:tcPr>
            <w:tcW w:w="1418" w:type="dxa"/>
            <w:vAlign w:val="center"/>
          </w:tcPr>
          <w:p w14:paraId="29CC298E" w14:textId="77777777" w:rsidR="00BB4098" w:rsidRDefault="00BB4098">
            <w:pPr>
              <w:jc w:val="center"/>
            </w:pPr>
          </w:p>
        </w:tc>
        <w:tc>
          <w:tcPr>
            <w:tcW w:w="1276" w:type="dxa"/>
            <w:vAlign w:val="center"/>
          </w:tcPr>
          <w:p w14:paraId="1862F246" w14:textId="77777777" w:rsidR="00BB4098" w:rsidRDefault="00BB4098">
            <w:pPr>
              <w:jc w:val="center"/>
            </w:pPr>
          </w:p>
        </w:tc>
        <w:tc>
          <w:tcPr>
            <w:tcW w:w="1417" w:type="dxa"/>
            <w:vAlign w:val="center"/>
          </w:tcPr>
          <w:p w14:paraId="26F5180F" w14:textId="77777777" w:rsidR="00BB4098" w:rsidRDefault="00C24E6C">
            <w:pPr>
              <w:jc w:val="center"/>
            </w:pPr>
            <w:r>
              <w:t>Х</w:t>
            </w:r>
          </w:p>
        </w:tc>
        <w:tc>
          <w:tcPr>
            <w:tcW w:w="1418" w:type="dxa"/>
            <w:vAlign w:val="center"/>
          </w:tcPr>
          <w:p w14:paraId="23A8CCDF" w14:textId="77777777" w:rsidR="00BB4098" w:rsidRDefault="00C24E6C">
            <w:pPr>
              <w:jc w:val="center"/>
            </w:pPr>
            <w:r>
              <w:t>Х</w:t>
            </w:r>
          </w:p>
        </w:tc>
        <w:tc>
          <w:tcPr>
            <w:tcW w:w="1134" w:type="dxa"/>
            <w:vAlign w:val="center"/>
          </w:tcPr>
          <w:p w14:paraId="1DC83D30" w14:textId="77777777" w:rsidR="00BB4098" w:rsidRDefault="00BB4098">
            <w:pPr>
              <w:jc w:val="center"/>
            </w:pPr>
          </w:p>
        </w:tc>
      </w:tr>
      <w:tr w:rsidR="00BB4098" w14:paraId="608A4F57" w14:textId="77777777">
        <w:trPr>
          <w:trHeight w:val="277"/>
        </w:trPr>
        <w:tc>
          <w:tcPr>
            <w:tcW w:w="14879" w:type="dxa"/>
            <w:gridSpan w:val="8"/>
          </w:tcPr>
          <w:p w14:paraId="2162A616" w14:textId="77777777" w:rsidR="00BB4098" w:rsidRDefault="00C24E6C">
            <w:pPr>
              <w:jc w:val="center"/>
              <w:rPr>
                <w:color w:val="FF0000"/>
              </w:rPr>
            </w:pPr>
            <w:r>
              <w:rPr>
                <w:b/>
                <w:color w:val="000000"/>
              </w:rPr>
              <w:t xml:space="preserve">INTERCULTURAL COMPETENCES </w:t>
            </w:r>
          </w:p>
        </w:tc>
      </w:tr>
      <w:tr w:rsidR="00BB4098" w14:paraId="72D133EF" w14:textId="77777777">
        <w:trPr>
          <w:trHeight w:val="418"/>
        </w:trPr>
        <w:tc>
          <w:tcPr>
            <w:tcW w:w="4786" w:type="dxa"/>
          </w:tcPr>
          <w:p w14:paraId="3512A309" w14:textId="77777777" w:rsidR="00BB4098" w:rsidRDefault="00BB4098">
            <w:pPr>
              <w:jc w:val="center"/>
            </w:pPr>
          </w:p>
        </w:tc>
        <w:tc>
          <w:tcPr>
            <w:tcW w:w="1588" w:type="dxa"/>
            <w:vAlign w:val="center"/>
          </w:tcPr>
          <w:p w14:paraId="27054F5C" w14:textId="77777777" w:rsidR="00BB4098" w:rsidRDefault="00C24E6C">
            <w:pPr>
              <w:jc w:val="center"/>
              <w:rPr>
                <w:b/>
              </w:rPr>
            </w:pPr>
            <w:r>
              <w:rPr>
                <w:b/>
              </w:rPr>
              <w:t>IAC1</w:t>
            </w:r>
          </w:p>
        </w:tc>
        <w:tc>
          <w:tcPr>
            <w:tcW w:w="1842" w:type="dxa"/>
            <w:vAlign w:val="center"/>
          </w:tcPr>
          <w:p w14:paraId="11C25404" w14:textId="77777777" w:rsidR="00BB4098" w:rsidRDefault="00C24E6C">
            <w:pPr>
              <w:jc w:val="center"/>
              <w:rPr>
                <w:b/>
              </w:rPr>
            </w:pPr>
            <w:r>
              <w:rPr>
                <w:b/>
              </w:rPr>
              <w:t>IAC 2</w:t>
            </w:r>
          </w:p>
        </w:tc>
        <w:tc>
          <w:tcPr>
            <w:tcW w:w="1418" w:type="dxa"/>
            <w:vAlign w:val="center"/>
          </w:tcPr>
          <w:p w14:paraId="671DDDE4" w14:textId="77777777" w:rsidR="00BB4098" w:rsidRDefault="00C24E6C">
            <w:pPr>
              <w:jc w:val="center"/>
              <w:rPr>
                <w:b/>
              </w:rPr>
            </w:pPr>
            <w:r>
              <w:rPr>
                <w:b/>
              </w:rPr>
              <w:t>IAC 3</w:t>
            </w:r>
          </w:p>
        </w:tc>
        <w:tc>
          <w:tcPr>
            <w:tcW w:w="1276" w:type="dxa"/>
            <w:vAlign w:val="center"/>
          </w:tcPr>
          <w:p w14:paraId="7FD655C1" w14:textId="77777777" w:rsidR="00BB4098" w:rsidRDefault="00C24E6C">
            <w:pPr>
              <w:jc w:val="center"/>
              <w:rPr>
                <w:b/>
              </w:rPr>
            </w:pPr>
            <w:r>
              <w:rPr>
                <w:b/>
              </w:rPr>
              <w:t>IAC 4</w:t>
            </w:r>
          </w:p>
        </w:tc>
        <w:tc>
          <w:tcPr>
            <w:tcW w:w="1417" w:type="dxa"/>
            <w:vAlign w:val="center"/>
          </w:tcPr>
          <w:p w14:paraId="5CA4DCD3" w14:textId="77777777" w:rsidR="00BB4098" w:rsidRDefault="00C24E6C">
            <w:pPr>
              <w:jc w:val="center"/>
              <w:rPr>
                <w:b/>
              </w:rPr>
            </w:pPr>
            <w:r>
              <w:rPr>
                <w:b/>
              </w:rPr>
              <w:t>IAC 5</w:t>
            </w:r>
          </w:p>
        </w:tc>
        <w:tc>
          <w:tcPr>
            <w:tcW w:w="1418" w:type="dxa"/>
            <w:vAlign w:val="center"/>
          </w:tcPr>
          <w:p w14:paraId="3BB8737A" w14:textId="77777777" w:rsidR="00BB4098" w:rsidRDefault="00C24E6C">
            <w:pPr>
              <w:jc w:val="center"/>
              <w:rPr>
                <w:b/>
              </w:rPr>
            </w:pPr>
            <w:r>
              <w:rPr>
                <w:b/>
              </w:rPr>
              <w:t>IAC 6</w:t>
            </w:r>
          </w:p>
        </w:tc>
        <w:tc>
          <w:tcPr>
            <w:tcW w:w="1134" w:type="dxa"/>
            <w:vAlign w:val="center"/>
          </w:tcPr>
          <w:p w14:paraId="2E32ED95" w14:textId="77777777" w:rsidR="00BB4098" w:rsidRDefault="00C24E6C">
            <w:pPr>
              <w:jc w:val="center"/>
              <w:rPr>
                <w:b/>
              </w:rPr>
            </w:pPr>
            <w:r>
              <w:rPr>
                <w:b/>
              </w:rPr>
              <w:t>IAC 7</w:t>
            </w:r>
          </w:p>
        </w:tc>
      </w:tr>
      <w:tr w:rsidR="00BB4098" w14:paraId="71A53262" w14:textId="77777777">
        <w:trPr>
          <w:trHeight w:val="418"/>
        </w:trPr>
        <w:tc>
          <w:tcPr>
            <w:tcW w:w="4786" w:type="dxa"/>
            <w:vAlign w:val="center"/>
          </w:tcPr>
          <w:p w14:paraId="5EC24A9D" w14:textId="77777777" w:rsidR="00BB4098" w:rsidRDefault="00C24E6C">
            <w:proofErr w:type="spellStart"/>
            <w:r>
              <w:t>Module</w:t>
            </w:r>
            <w:proofErr w:type="spellEnd"/>
            <w:r>
              <w:t xml:space="preserve"> 1.4 </w:t>
            </w:r>
            <w:proofErr w:type="spellStart"/>
            <w:r>
              <w:t>General</w:t>
            </w:r>
            <w:proofErr w:type="spellEnd"/>
            <w:r>
              <w:t xml:space="preserve"> </w:t>
            </w:r>
            <w:proofErr w:type="spellStart"/>
            <w:r>
              <w:t>Language</w:t>
            </w:r>
            <w:proofErr w:type="spellEnd"/>
            <w:r>
              <w:t xml:space="preserve"> </w:t>
            </w:r>
            <w:proofErr w:type="spellStart"/>
            <w:r>
              <w:t>Module</w:t>
            </w:r>
            <w:proofErr w:type="spellEnd"/>
          </w:p>
        </w:tc>
        <w:tc>
          <w:tcPr>
            <w:tcW w:w="1588" w:type="dxa"/>
            <w:vAlign w:val="center"/>
          </w:tcPr>
          <w:p w14:paraId="5EB54D5D" w14:textId="77777777" w:rsidR="00BB4098" w:rsidRDefault="00C24E6C">
            <w:pPr>
              <w:jc w:val="center"/>
              <w:rPr>
                <w:b/>
              </w:rPr>
            </w:pPr>
            <w:r>
              <w:t>Х</w:t>
            </w:r>
          </w:p>
        </w:tc>
        <w:tc>
          <w:tcPr>
            <w:tcW w:w="1842" w:type="dxa"/>
            <w:vAlign w:val="center"/>
          </w:tcPr>
          <w:p w14:paraId="6C65CAF0" w14:textId="77777777" w:rsidR="00BB4098" w:rsidRDefault="00BB4098">
            <w:pPr>
              <w:jc w:val="center"/>
              <w:rPr>
                <w:b/>
              </w:rPr>
            </w:pPr>
          </w:p>
        </w:tc>
        <w:tc>
          <w:tcPr>
            <w:tcW w:w="1418" w:type="dxa"/>
            <w:vAlign w:val="center"/>
          </w:tcPr>
          <w:p w14:paraId="18275772" w14:textId="77777777" w:rsidR="00BB4098" w:rsidRDefault="00BB4098">
            <w:pPr>
              <w:jc w:val="center"/>
              <w:rPr>
                <w:b/>
              </w:rPr>
            </w:pPr>
          </w:p>
        </w:tc>
        <w:tc>
          <w:tcPr>
            <w:tcW w:w="1276" w:type="dxa"/>
            <w:vAlign w:val="center"/>
          </w:tcPr>
          <w:p w14:paraId="38526670" w14:textId="77777777" w:rsidR="00BB4098" w:rsidRDefault="00BB4098">
            <w:pPr>
              <w:jc w:val="center"/>
              <w:rPr>
                <w:b/>
              </w:rPr>
            </w:pPr>
          </w:p>
        </w:tc>
        <w:tc>
          <w:tcPr>
            <w:tcW w:w="1417" w:type="dxa"/>
            <w:vAlign w:val="center"/>
          </w:tcPr>
          <w:p w14:paraId="4C30AF1A" w14:textId="77777777" w:rsidR="00BB4098" w:rsidRDefault="00BB4098">
            <w:pPr>
              <w:jc w:val="center"/>
              <w:rPr>
                <w:b/>
              </w:rPr>
            </w:pPr>
          </w:p>
        </w:tc>
        <w:tc>
          <w:tcPr>
            <w:tcW w:w="1418" w:type="dxa"/>
            <w:vAlign w:val="center"/>
          </w:tcPr>
          <w:p w14:paraId="02BA5F2D" w14:textId="77777777" w:rsidR="00BB4098" w:rsidRDefault="00C24E6C">
            <w:pPr>
              <w:jc w:val="center"/>
              <w:rPr>
                <w:b/>
              </w:rPr>
            </w:pPr>
            <w:r>
              <w:t>Х</w:t>
            </w:r>
          </w:p>
        </w:tc>
        <w:tc>
          <w:tcPr>
            <w:tcW w:w="1134" w:type="dxa"/>
            <w:vAlign w:val="center"/>
          </w:tcPr>
          <w:p w14:paraId="42E1F5F3" w14:textId="77777777" w:rsidR="00BB4098" w:rsidRDefault="00BB4098">
            <w:pPr>
              <w:jc w:val="center"/>
              <w:rPr>
                <w:b/>
              </w:rPr>
            </w:pPr>
          </w:p>
        </w:tc>
      </w:tr>
      <w:tr w:rsidR="00BB4098" w14:paraId="47767654" w14:textId="77777777">
        <w:trPr>
          <w:trHeight w:val="418"/>
        </w:trPr>
        <w:tc>
          <w:tcPr>
            <w:tcW w:w="4786" w:type="dxa"/>
            <w:vAlign w:val="center"/>
          </w:tcPr>
          <w:p w14:paraId="698AD8E7" w14:textId="77777777" w:rsidR="00BB4098" w:rsidRPr="00C24E6C" w:rsidRDefault="00C24E6C">
            <w:pPr>
              <w:rPr>
                <w:lang w:val="en-US"/>
              </w:rPr>
            </w:pPr>
            <w:r w:rsidRPr="00C24E6C">
              <w:rPr>
                <w:color w:val="000000"/>
                <w:lang w:val="en-US"/>
              </w:rPr>
              <w:t>Module 2.3 Professional Oriented Language Module</w:t>
            </w:r>
          </w:p>
        </w:tc>
        <w:tc>
          <w:tcPr>
            <w:tcW w:w="1588" w:type="dxa"/>
            <w:vAlign w:val="center"/>
          </w:tcPr>
          <w:p w14:paraId="0EB00723" w14:textId="77777777" w:rsidR="00BB4098" w:rsidRPr="00C24E6C" w:rsidRDefault="00BB4098">
            <w:pPr>
              <w:jc w:val="center"/>
              <w:rPr>
                <w:b/>
                <w:lang w:val="en-US"/>
              </w:rPr>
            </w:pPr>
          </w:p>
        </w:tc>
        <w:tc>
          <w:tcPr>
            <w:tcW w:w="1842" w:type="dxa"/>
            <w:vAlign w:val="center"/>
          </w:tcPr>
          <w:p w14:paraId="120E8ECD" w14:textId="77777777" w:rsidR="00BB4098" w:rsidRDefault="00C24E6C">
            <w:pPr>
              <w:jc w:val="center"/>
              <w:rPr>
                <w:b/>
              </w:rPr>
            </w:pPr>
            <w:r>
              <w:t>X</w:t>
            </w:r>
          </w:p>
        </w:tc>
        <w:tc>
          <w:tcPr>
            <w:tcW w:w="1418" w:type="dxa"/>
            <w:vAlign w:val="center"/>
          </w:tcPr>
          <w:p w14:paraId="53891415" w14:textId="77777777" w:rsidR="00BB4098" w:rsidRDefault="00BB4098">
            <w:pPr>
              <w:jc w:val="center"/>
              <w:rPr>
                <w:b/>
                <w:color w:val="FF0000"/>
              </w:rPr>
            </w:pPr>
          </w:p>
        </w:tc>
        <w:tc>
          <w:tcPr>
            <w:tcW w:w="1276" w:type="dxa"/>
            <w:vAlign w:val="center"/>
          </w:tcPr>
          <w:p w14:paraId="4CD439A7" w14:textId="77777777" w:rsidR="00BB4098" w:rsidRDefault="00C24E6C">
            <w:pPr>
              <w:jc w:val="center"/>
              <w:rPr>
                <w:b/>
                <w:color w:val="FF0000"/>
              </w:rPr>
            </w:pPr>
            <w:r>
              <w:rPr>
                <w:color w:val="000000"/>
              </w:rPr>
              <w:t>X</w:t>
            </w:r>
          </w:p>
        </w:tc>
        <w:tc>
          <w:tcPr>
            <w:tcW w:w="1417" w:type="dxa"/>
            <w:vAlign w:val="center"/>
          </w:tcPr>
          <w:p w14:paraId="04B49536" w14:textId="77777777" w:rsidR="00BB4098" w:rsidRDefault="00BB4098">
            <w:pPr>
              <w:jc w:val="center"/>
              <w:rPr>
                <w:b/>
              </w:rPr>
            </w:pPr>
          </w:p>
        </w:tc>
        <w:tc>
          <w:tcPr>
            <w:tcW w:w="1418" w:type="dxa"/>
            <w:vAlign w:val="center"/>
          </w:tcPr>
          <w:p w14:paraId="1ECCEE6B" w14:textId="77777777" w:rsidR="00BB4098" w:rsidRDefault="00BB4098">
            <w:pPr>
              <w:jc w:val="center"/>
              <w:rPr>
                <w:b/>
              </w:rPr>
            </w:pPr>
          </w:p>
        </w:tc>
        <w:tc>
          <w:tcPr>
            <w:tcW w:w="1134" w:type="dxa"/>
            <w:vAlign w:val="center"/>
          </w:tcPr>
          <w:p w14:paraId="36E34262" w14:textId="77777777" w:rsidR="00BB4098" w:rsidRDefault="00BB4098">
            <w:pPr>
              <w:jc w:val="center"/>
              <w:rPr>
                <w:b/>
              </w:rPr>
            </w:pPr>
          </w:p>
        </w:tc>
      </w:tr>
      <w:tr w:rsidR="00BB4098" w14:paraId="5161D3A7" w14:textId="77777777">
        <w:trPr>
          <w:trHeight w:val="565"/>
        </w:trPr>
        <w:tc>
          <w:tcPr>
            <w:tcW w:w="4786" w:type="dxa"/>
            <w:vAlign w:val="center"/>
          </w:tcPr>
          <w:p w14:paraId="26A64E5B" w14:textId="77777777" w:rsidR="00BB4098" w:rsidRPr="00C24E6C" w:rsidRDefault="00C24E6C">
            <w:pPr>
              <w:rPr>
                <w:lang w:val="en-US"/>
              </w:rPr>
            </w:pPr>
            <w:r w:rsidRPr="00C24E6C">
              <w:rPr>
                <w:lang w:val="en-US"/>
              </w:rPr>
              <w:t xml:space="preserve">Module 2.8 Professional and Communicative </w:t>
            </w:r>
            <w:r w:rsidRPr="00C24E6C">
              <w:rPr>
                <w:lang w:val="en-US"/>
              </w:rPr>
              <w:br/>
              <w:t>Language Practicum</w:t>
            </w:r>
          </w:p>
        </w:tc>
        <w:tc>
          <w:tcPr>
            <w:tcW w:w="1588" w:type="dxa"/>
            <w:vAlign w:val="center"/>
          </w:tcPr>
          <w:p w14:paraId="5518CABB" w14:textId="77777777" w:rsidR="00BB4098" w:rsidRPr="00C24E6C" w:rsidRDefault="00BB4098">
            <w:pPr>
              <w:jc w:val="center"/>
              <w:rPr>
                <w:lang w:val="en-US"/>
              </w:rPr>
            </w:pPr>
          </w:p>
        </w:tc>
        <w:tc>
          <w:tcPr>
            <w:tcW w:w="1842" w:type="dxa"/>
            <w:vAlign w:val="center"/>
          </w:tcPr>
          <w:p w14:paraId="33264153" w14:textId="77777777" w:rsidR="00BB4098" w:rsidRPr="00C24E6C" w:rsidRDefault="00BB4098">
            <w:pPr>
              <w:jc w:val="center"/>
              <w:rPr>
                <w:lang w:val="en-US"/>
              </w:rPr>
            </w:pPr>
          </w:p>
        </w:tc>
        <w:tc>
          <w:tcPr>
            <w:tcW w:w="1418" w:type="dxa"/>
            <w:vAlign w:val="center"/>
          </w:tcPr>
          <w:p w14:paraId="5DA4DB60" w14:textId="77777777" w:rsidR="00BB4098" w:rsidRDefault="00C24E6C">
            <w:pPr>
              <w:jc w:val="center"/>
              <w:rPr>
                <w:color w:val="FF0000"/>
              </w:rPr>
            </w:pPr>
            <w:r>
              <w:rPr>
                <w:color w:val="000000"/>
              </w:rPr>
              <w:t>X</w:t>
            </w:r>
          </w:p>
        </w:tc>
        <w:tc>
          <w:tcPr>
            <w:tcW w:w="1276" w:type="dxa"/>
            <w:vAlign w:val="center"/>
          </w:tcPr>
          <w:p w14:paraId="1880E3FE" w14:textId="77777777" w:rsidR="00BB4098" w:rsidRDefault="00BB4098">
            <w:pPr>
              <w:jc w:val="center"/>
              <w:rPr>
                <w:color w:val="FF0000"/>
              </w:rPr>
            </w:pPr>
          </w:p>
        </w:tc>
        <w:tc>
          <w:tcPr>
            <w:tcW w:w="1417" w:type="dxa"/>
            <w:vAlign w:val="center"/>
          </w:tcPr>
          <w:p w14:paraId="23B75341" w14:textId="77777777" w:rsidR="00BB4098" w:rsidRDefault="00C24E6C">
            <w:pPr>
              <w:jc w:val="center"/>
            </w:pPr>
            <w:r>
              <w:rPr>
                <w:color w:val="000000"/>
              </w:rPr>
              <w:t>X</w:t>
            </w:r>
          </w:p>
        </w:tc>
        <w:tc>
          <w:tcPr>
            <w:tcW w:w="1418" w:type="dxa"/>
            <w:vAlign w:val="center"/>
          </w:tcPr>
          <w:p w14:paraId="4B019F22" w14:textId="77777777" w:rsidR="00BB4098" w:rsidRDefault="00BB4098">
            <w:pPr>
              <w:jc w:val="center"/>
            </w:pPr>
          </w:p>
        </w:tc>
        <w:tc>
          <w:tcPr>
            <w:tcW w:w="1134" w:type="dxa"/>
            <w:vAlign w:val="center"/>
          </w:tcPr>
          <w:p w14:paraId="1842AFE0" w14:textId="77777777" w:rsidR="00BB4098" w:rsidRDefault="00C24E6C">
            <w:pPr>
              <w:jc w:val="center"/>
            </w:pPr>
            <w:r>
              <w:t>X</w:t>
            </w:r>
          </w:p>
        </w:tc>
      </w:tr>
    </w:tbl>
    <w:p w14:paraId="31019F1C" w14:textId="77777777" w:rsidR="00BB4098" w:rsidRDefault="00BB4098" w:rsidP="00C24E6C">
      <w:pPr>
        <w:rPr>
          <w:b/>
          <w:sz w:val="28"/>
          <w:szCs w:val="28"/>
        </w:rPr>
        <w:sectPr w:rsidR="00BB4098">
          <w:pgSz w:w="16838" w:h="11906" w:orient="landscape"/>
          <w:pgMar w:top="1134" w:right="1134" w:bottom="1134" w:left="1134" w:header="720" w:footer="720" w:gutter="0"/>
          <w:cols w:space="720"/>
        </w:sectPr>
      </w:pPr>
    </w:p>
    <w:p w14:paraId="2641CF2A" w14:textId="77777777" w:rsidR="00BB4098" w:rsidRDefault="00BB4098">
      <w:pPr>
        <w:widowControl w:val="0"/>
        <w:pBdr>
          <w:top w:val="nil"/>
          <w:left w:val="nil"/>
          <w:bottom w:val="nil"/>
          <w:right w:val="nil"/>
          <w:between w:val="nil"/>
        </w:pBdr>
        <w:spacing w:line="276" w:lineRule="auto"/>
        <w:rPr>
          <w:b/>
          <w:sz w:val="28"/>
          <w:szCs w:val="28"/>
        </w:rPr>
      </w:pPr>
    </w:p>
    <w:tbl>
      <w:tblPr>
        <w:tblStyle w:val="ad"/>
        <w:tblW w:w="9902" w:type="dxa"/>
        <w:tblInd w:w="-105"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9902"/>
      </w:tblGrid>
      <w:tr w:rsidR="00BB4098" w:rsidRPr="0073634F" w14:paraId="541F2102" w14:textId="77777777">
        <w:trPr>
          <w:cantSplit/>
          <w:trHeight w:val="722"/>
          <w:tblHeader/>
        </w:trPr>
        <w:tc>
          <w:tcPr>
            <w:tcW w:w="9902" w:type="dxa"/>
            <w:tcBorders>
              <w:top w:val="single" w:sz="6" w:space="0" w:color="000000"/>
              <w:left w:val="single" w:sz="6" w:space="0" w:color="000000"/>
              <w:bottom w:val="single" w:sz="6" w:space="0" w:color="000000"/>
              <w:right w:val="single" w:sz="6" w:space="0" w:color="000000"/>
            </w:tcBorders>
          </w:tcPr>
          <w:p w14:paraId="45B53781" w14:textId="77777777" w:rsidR="00BB4098" w:rsidRPr="00C24E6C" w:rsidRDefault="00C24E6C">
            <w:pPr>
              <w:pBdr>
                <w:top w:val="nil"/>
                <w:left w:val="nil"/>
                <w:bottom w:val="nil"/>
                <w:right w:val="nil"/>
                <w:between w:val="nil"/>
              </w:pBdr>
              <w:rPr>
                <w:b/>
                <w:color w:val="000000"/>
                <w:sz w:val="28"/>
                <w:szCs w:val="28"/>
                <w:highlight w:val="yellow"/>
                <w:lang w:val="en-US"/>
              </w:rPr>
            </w:pPr>
            <w:r w:rsidRPr="00C24E6C">
              <w:rPr>
                <w:b/>
                <w:color w:val="000000"/>
                <w:sz w:val="28"/>
                <w:szCs w:val="28"/>
                <w:lang w:val="en-US"/>
              </w:rPr>
              <w:lastRenderedPageBreak/>
              <w:t>17. INTERNATIONAL ACADEMIC MOBILITY WITHIN THE FRAMEWORK OF THE EDUCATIONAL PROGRAMME</w:t>
            </w:r>
          </w:p>
        </w:tc>
      </w:tr>
      <w:tr w:rsidR="00BB4098" w:rsidRPr="0073634F" w14:paraId="472B2FD9" w14:textId="77777777">
        <w:trPr>
          <w:cantSplit/>
          <w:trHeight w:val="327"/>
          <w:tblHeader/>
        </w:trPr>
        <w:tc>
          <w:tcPr>
            <w:tcW w:w="9902" w:type="dxa"/>
            <w:tcBorders>
              <w:top w:val="single" w:sz="6" w:space="0" w:color="000000"/>
              <w:left w:val="single" w:sz="6" w:space="0" w:color="000000"/>
              <w:bottom w:val="single" w:sz="6" w:space="0" w:color="000000"/>
              <w:right w:val="single" w:sz="6" w:space="0" w:color="000000"/>
            </w:tcBorders>
          </w:tcPr>
          <w:p w14:paraId="49423F10" w14:textId="77777777" w:rsidR="00BB4098" w:rsidRDefault="00C24E6C">
            <w:pPr>
              <w:numPr>
                <w:ilvl w:val="0"/>
                <w:numId w:val="1"/>
              </w:numPr>
              <w:pBdr>
                <w:top w:val="nil"/>
                <w:left w:val="nil"/>
                <w:bottom w:val="nil"/>
                <w:right w:val="nil"/>
                <w:between w:val="nil"/>
              </w:pBdr>
              <w:shd w:val="clear" w:color="auto" w:fill="FFFFFF"/>
              <w:spacing w:line="259" w:lineRule="auto"/>
              <w:rPr>
                <w:color w:val="000000"/>
                <w:sz w:val="28"/>
                <w:szCs w:val="28"/>
              </w:rPr>
            </w:pPr>
            <w:proofErr w:type="spellStart"/>
            <w:r>
              <w:rPr>
                <w:color w:val="000000"/>
                <w:sz w:val="28"/>
                <w:szCs w:val="28"/>
              </w:rPr>
              <w:t>University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Fribourg</w:t>
            </w:r>
            <w:proofErr w:type="spellEnd"/>
            <w:r>
              <w:rPr>
                <w:color w:val="000000"/>
                <w:sz w:val="28"/>
                <w:szCs w:val="28"/>
              </w:rPr>
              <w:t xml:space="preserve"> (</w:t>
            </w:r>
            <w:proofErr w:type="spellStart"/>
            <w:r>
              <w:rPr>
                <w:color w:val="000000"/>
                <w:sz w:val="28"/>
                <w:szCs w:val="28"/>
              </w:rPr>
              <w:t>Switzerland</w:t>
            </w:r>
            <w:proofErr w:type="spellEnd"/>
            <w:r>
              <w:rPr>
                <w:color w:val="000000"/>
                <w:sz w:val="28"/>
                <w:szCs w:val="28"/>
              </w:rPr>
              <w:t>)</w:t>
            </w:r>
          </w:p>
          <w:p w14:paraId="0D7A33E3" w14:textId="77777777" w:rsidR="00BB4098" w:rsidRDefault="00C24E6C">
            <w:pPr>
              <w:numPr>
                <w:ilvl w:val="0"/>
                <w:numId w:val="1"/>
              </w:numPr>
              <w:pBdr>
                <w:top w:val="nil"/>
                <w:left w:val="nil"/>
                <w:bottom w:val="nil"/>
                <w:right w:val="nil"/>
                <w:between w:val="nil"/>
              </w:pBdr>
              <w:shd w:val="clear" w:color="auto" w:fill="FFFFFF"/>
              <w:spacing w:line="259" w:lineRule="auto"/>
              <w:rPr>
                <w:color w:val="000000"/>
                <w:sz w:val="28"/>
                <w:szCs w:val="28"/>
              </w:rPr>
            </w:pPr>
            <w:r>
              <w:rPr>
                <w:color w:val="000000"/>
                <w:sz w:val="28"/>
                <w:szCs w:val="28"/>
              </w:rPr>
              <w:t>IULM (</w:t>
            </w:r>
            <w:proofErr w:type="spellStart"/>
            <w:r>
              <w:rPr>
                <w:color w:val="000000"/>
                <w:sz w:val="28"/>
                <w:szCs w:val="28"/>
              </w:rPr>
              <w:t>Italy</w:t>
            </w:r>
            <w:proofErr w:type="spellEnd"/>
            <w:r>
              <w:rPr>
                <w:color w:val="000000"/>
                <w:sz w:val="28"/>
                <w:szCs w:val="28"/>
              </w:rPr>
              <w:t>)</w:t>
            </w:r>
          </w:p>
          <w:p w14:paraId="24255499" w14:textId="77777777" w:rsidR="00BB4098" w:rsidRPr="00C24E6C" w:rsidRDefault="00C24E6C">
            <w:pPr>
              <w:numPr>
                <w:ilvl w:val="0"/>
                <w:numId w:val="1"/>
              </w:numPr>
              <w:pBdr>
                <w:top w:val="nil"/>
                <w:left w:val="nil"/>
                <w:bottom w:val="nil"/>
                <w:right w:val="nil"/>
                <w:between w:val="nil"/>
              </w:pBdr>
              <w:shd w:val="clear" w:color="auto" w:fill="FFFFFF"/>
              <w:spacing w:after="160" w:line="259" w:lineRule="auto"/>
              <w:rPr>
                <w:color w:val="000000"/>
                <w:sz w:val="28"/>
                <w:szCs w:val="28"/>
                <w:lang w:val="en-US"/>
              </w:rPr>
            </w:pPr>
            <w:r w:rsidRPr="00C24E6C">
              <w:rPr>
                <w:color w:val="000000"/>
                <w:sz w:val="28"/>
                <w:szCs w:val="28"/>
                <w:lang w:val="en-US"/>
              </w:rPr>
              <w:t>Artevelde University of Applied Sciences (Belgium)</w:t>
            </w:r>
          </w:p>
        </w:tc>
      </w:tr>
      <w:tr w:rsidR="00BB4098" w14:paraId="7EE9FDBE" w14:textId="77777777">
        <w:trPr>
          <w:cantSplit/>
          <w:trHeight w:val="1763"/>
          <w:tblHeader/>
        </w:trPr>
        <w:tc>
          <w:tcPr>
            <w:tcW w:w="9902" w:type="dxa"/>
            <w:tcBorders>
              <w:top w:val="single" w:sz="6" w:space="0" w:color="000000"/>
              <w:left w:val="single" w:sz="6" w:space="0" w:color="000000"/>
              <w:bottom w:val="single" w:sz="6" w:space="0" w:color="000000"/>
              <w:right w:val="single" w:sz="6" w:space="0" w:color="000000"/>
            </w:tcBorders>
          </w:tcPr>
          <w:p w14:paraId="5ED76F7F" w14:textId="77777777" w:rsidR="00BB4098" w:rsidRPr="00C24E6C" w:rsidRDefault="00C24E6C">
            <w:pPr>
              <w:ind w:left="1" w:hanging="3"/>
              <w:jc w:val="center"/>
              <w:rPr>
                <w:sz w:val="28"/>
                <w:szCs w:val="28"/>
                <w:lang w:val="en-US"/>
              </w:rPr>
            </w:pPr>
            <w:r w:rsidRPr="00C24E6C">
              <w:rPr>
                <w:b/>
                <w:sz w:val="28"/>
                <w:szCs w:val="28"/>
                <w:lang w:val="en-US"/>
              </w:rPr>
              <w:t xml:space="preserve">18 </w:t>
            </w:r>
            <w:r w:rsidRPr="00C24E6C">
              <w:rPr>
                <w:sz w:val="28"/>
                <w:szCs w:val="28"/>
                <w:lang w:val="en-US"/>
              </w:rPr>
              <w:t xml:space="preserve">Educational </w:t>
            </w:r>
            <w:proofErr w:type="spellStart"/>
            <w:r w:rsidRPr="00C24E6C">
              <w:rPr>
                <w:sz w:val="28"/>
                <w:szCs w:val="28"/>
                <w:lang w:val="en-US"/>
              </w:rPr>
              <w:t>programme</w:t>
            </w:r>
            <w:proofErr w:type="spellEnd"/>
            <w:r w:rsidRPr="00C24E6C">
              <w:rPr>
                <w:sz w:val="28"/>
                <w:szCs w:val="28"/>
                <w:lang w:val="en-US"/>
              </w:rPr>
              <w:t xml:space="preserve"> "6B04103 - MANAGEMENT AND MARKETING"</w:t>
            </w:r>
          </w:p>
          <w:p w14:paraId="09DD48E9" w14:textId="77777777" w:rsidR="00BB4098" w:rsidRPr="00C24E6C" w:rsidRDefault="00C24E6C">
            <w:pPr>
              <w:rPr>
                <w:sz w:val="28"/>
                <w:szCs w:val="28"/>
                <w:lang w:val="en-US"/>
              </w:rPr>
            </w:pPr>
            <w:r w:rsidRPr="00C24E6C">
              <w:rPr>
                <w:sz w:val="28"/>
                <w:szCs w:val="28"/>
                <w:lang w:val="en-US"/>
              </w:rPr>
              <w:t>includes the following types of professional practices:</w:t>
            </w:r>
          </w:p>
          <w:p w14:paraId="0942CA18" w14:textId="77777777" w:rsidR="00BB4098" w:rsidRPr="00C24E6C" w:rsidRDefault="00BB4098">
            <w:pPr>
              <w:rPr>
                <w:sz w:val="28"/>
                <w:szCs w:val="28"/>
                <w:lang w:val="en-US"/>
              </w:rPr>
            </w:pPr>
          </w:p>
          <w:p w14:paraId="624FBE14" w14:textId="77777777" w:rsidR="00BB4098" w:rsidRPr="00C24E6C" w:rsidRDefault="00C24E6C">
            <w:pPr>
              <w:rPr>
                <w:lang w:val="en-US"/>
              </w:rPr>
            </w:pPr>
            <w:r w:rsidRPr="00C24E6C">
              <w:rPr>
                <w:lang w:val="en-US"/>
              </w:rPr>
              <w:t xml:space="preserve">          - pre-diploma course - 6 credits </w:t>
            </w:r>
          </w:p>
          <w:p w14:paraId="283BEA6C" w14:textId="77777777" w:rsidR="00BB4098" w:rsidRPr="00C24E6C" w:rsidRDefault="00C24E6C">
            <w:pPr>
              <w:ind w:firstLine="709"/>
              <w:rPr>
                <w:lang w:val="en-US"/>
              </w:rPr>
            </w:pPr>
            <w:r w:rsidRPr="00C24E6C">
              <w:rPr>
                <w:lang w:val="en-US"/>
              </w:rPr>
              <w:t>- industrial - 3 credits</w:t>
            </w:r>
          </w:p>
          <w:p w14:paraId="1D9CECF4" w14:textId="77777777" w:rsidR="00BB4098" w:rsidRDefault="00C24E6C">
            <w:pPr>
              <w:ind w:firstLine="709"/>
            </w:pPr>
            <w:r>
              <w:t xml:space="preserve">- </w:t>
            </w:r>
            <w:proofErr w:type="spellStart"/>
            <w:r>
              <w:t>academic</w:t>
            </w:r>
            <w:proofErr w:type="spellEnd"/>
            <w:r>
              <w:t xml:space="preserve"> - 3 </w:t>
            </w:r>
            <w:proofErr w:type="spellStart"/>
            <w:r>
              <w:t>credits</w:t>
            </w:r>
            <w:proofErr w:type="spellEnd"/>
          </w:p>
          <w:p w14:paraId="283B1D91" w14:textId="77777777" w:rsidR="00BB4098" w:rsidRDefault="00BB4098">
            <w:pPr>
              <w:ind w:firstLine="709"/>
              <w:rPr>
                <w:sz w:val="28"/>
                <w:szCs w:val="28"/>
                <w:highlight w:val="yellow"/>
              </w:rPr>
            </w:pPr>
          </w:p>
        </w:tc>
      </w:tr>
      <w:tr w:rsidR="00BB4098" w14:paraId="484CCC06"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71B85975" w14:textId="77777777" w:rsidR="00BB4098" w:rsidRDefault="00C24E6C">
            <w:pPr>
              <w:rPr>
                <w:b/>
                <w:sz w:val="28"/>
                <w:szCs w:val="28"/>
                <w:highlight w:val="yellow"/>
              </w:rPr>
            </w:pPr>
            <w:r>
              <w:rPr>
                <w:b/>
                <w:sz w:val="28"/>
                <w:szCs w:val="28"/>
              </w:rPr>
              <w:t>19.1 TRAINING PRACTICE</w:t>
            </w:r>
          </w:p>
        </w:tc>
      </w:tr>
      <w:tr w:rsidR="00BB4098" w:rsidRPr="0073634F" w14:paraId="6B0D208D"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453BD906"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 xml:space="preserve">The purpose of training practice </w:t>
            </w:r>
            <w:r w:rsidRPr="00C24E6C">
              <w:rPr>
                <w:color w:val="000000"/>
                <w:lang w:val="en-US"/>
              </w:rPr>
              <w:t xml:space="preserve">is to obtain knowledge, primary professional skills and skills necessary to perform work in the field of management and marketing; </w:t>
            </w:r>
            <w:proofErr w:type="spellStart"/>
            <w:r w:rsidRPr="00C24E6C">
              <w:rPr>
                <w:color w:val="000000"/>
                <w:lang w:val="en-US"/>
              </w:rPr>
              <w:t>systematisation</w:t>
            </w:r>
            <w:proofErr w:type="spellEnd"/>
            <w:r w:rsidRPr="00C24E6C">
              <w:rPr>
                <w:color w:val="000000"/>
                <w:lang w:val="en-US"/>
              </w:rPr>
              <w:t xml:space="preserve">, consolidation and expansion of theoretical and practical knowledge obtained by students during training. </w:t>
            </w:r>
          </w:p>
          <w:p w14:paraId="240182AA" w14:textId="77777777" w:rsidR="00BB4098" w:rsidRPr="00C24E6C" w:rsidRDefault="00BB4098">
            <w:pPr>
              <w:pBdr>
                <w:top w:val="nil"/>
                <w:left w:val="nil"/>
                <w:bottom w:val="nil"/>
                <w:right w:val="nil"/>
                <w:between w:val="nil"/>
              </w:pBdr>
              <w:ind w:left="-2" w:hanging="2"/>
              <w:jc w:val="both"/>
              <w:rPr>
                <w:color w:val="000000"/>
                <w:lang w:val="en-US"/>
              </w:rPr>
            </w:pPr>
          </w:p>
          <w:p w14:paraId="68FE722C" w14:textId="77777777" w:rsidR="00BB4098" w:rsidRPr="00C24E6C" w:rsidRDefault="00C24E6C">
            <w:pPr>
              <w:pBdr>
                <w:top w:val="nil"/>
                <w:left w:val="nil"/>
                <w:bottom w:val="nil"/>
                <w:right w:val="nil"/>
                <w:between w:val="nil"/>
              </w:pBdr>
              <w:ind w:left="-2" w:hanging="2"/>
              <w:jc w:val="both"/>
              <w:rPr>
                <w:color w:val="000000"/>
                <w:lang w:val="en-US"/>
              </w:rPr>
            </w:pPr>
            <w:r w:rsidRPr="00C24E6C">
              <w:rPr>
                <w:b/>
                <w:color w:val="000000"/>
                <w:lang w:val="en-US"/>
              </w:rPr>
              <w:t>Objectives of the training practice</w:t>
            </w:r>
            <w:r w:rsidRPr="00C24E6C">
              <w:rPr>
                <w:color w:val="000000"/>
                <w:lang w:val="en-US"/>
              </w:rPr>
              <w:t xml:space="preserve">: </w:t>
            </w:r>
          </w:p>
          <w:p w14:paraId="046EE797"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-reinforcement, deepening and expansion of theoretical knowledge, skills and abilities acquired by students in the process of theoretical training; </w:t>
            </w:r>
          </w:p>
          <w:p w14:paraId="2DB74B05"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 </w:t>
            </w:r>
            <w:proofErr w:type="spellStart"/>
            <w:r w:rsidRPr="00C24E6C">
              <w:rPr>
                <w:color w:val="000000"/>
                <w:lang w:val="en-US"/>
              </w:rPr>
              <w:t>realisation</w:t>
            </w:r>
            <w:proofErr w:type="spellEnd"/>
            <w:r w:rsidRPr="00C24E6C">
              <w:rPr>
                <w:color w:val="000000"/>
                <w:lang w:val="en-US"/>
              </w:rPr>
              <w:t xml:space="preserve"> of motives and values in the chosen profession; </w:t>
            </w:r>
          </w:p>
          <w:p w14:paraId="6BC5DD60"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-learning the essence and content of the legal foundations of managerial and marketing activity in the conditions of modern market economy; </w:t>
            </w:r>
          </w:p>
          <w:p w14:paraId="20CA8E8F"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-acquaintance with the nature of activity of </w:t>
            </w:r>
            <w:proofErr w:type="spellStart"/>
            <w:r w:rsidRPr="00C24E6C">
              <w:rPr>
                <w:color w:val="000000"/>
                <w:lang w:val="en-US"/>
              </w:rPr>
              <w:t>organisations</w:t>
            </w:r>
            <w:proofErr w:type="spellEnd"/>
            <w:r w:rsidRPr="00C24E6C">
              <w:rPr>
                <w:color w:val="000000"/>
                <w:lang w:val="en-US"/>
              </w:rPr>
              <w:t xml:space="preserve"> and enterprises, prospects of their development, peculiarities of the </w:t>
            </w:r>
            <w:proofErr w:type="spellStart"/>
            <w:r w:rsidRPr="00C24E6C">
              <w:rPr>
                <w:color w:val="000000"/>
                <w:lang w:val="en-US"/>
              </w:rPr>
              <w:t>organisation</w:t>
            </w:r>
            <w:proofErr w:type="spellEnd"/>
            <w:r w:rsidRPr="00C24E6C">
              <w:rPr>
                <w:color w:val="000000"/>
                <w:lang w:val="en-US"/>
              </w:rPr>
              <w:t xml:space="preserve"> of the marketing process; </w:t>
            </w:r>
          </w:p>
          <w:p w14:paraId="15CBBFF8"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-development of skills in searching for necessary normative legal acts, their interpretation and use in professional activities; </w:t>
            </w:r>
          </w:p>
          <w:p w14:paraId="44905387"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-study of the principles of </w:t>
            </w:r>
            <w:proofErr w:type="spellStart"/>
            <w:r w:rsidRPr="00C24E6C">
              <w:rPr>
                <w:color w:val="000000"/>
                <w:lang w:val="en-US"/>
              </w:rPr>
              <w:t>organisational</w:t>
            </w:r>
            <w:proofErr w:type="spellEnd"/>
            <w:r w:rsidRPr="00C24E6C">
              <w:rPr>
                <w:color w:val="000000"/>
                <w:lang w:val="en-US"/>
              </w:rPr>
              <w:t xml:space="preserve"> and production structure of the enterprise, rational </w:t>
            </w:r>
            <w:proofErr w:type="spellStart"/>
            <w:r w:rsidRPr="00C24E6C">
              <w:rPr>
                <w:color w:val="000000"/>
                <w:lang w:val="en-US"/>
              </w:rPr>
              <w:t>organisation</w:t>
            </w:r>
            <w:proofErr w:type="spellEnd"/>
            <w:r w:rsidRPr="00C24E6C">
              <w:rPr>
                <w:color w:val="000000"/>
                <w:lang w:val="en-US"/>
              </w:rPr>
              <w:t xml:space="preserve"> of the production process, management of marketing activities; </w:t>
            </w:r>
          </w:p>
          <w:p w14:paraId="6FE131FD"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-study of the functioning of the </w:t>
            </w:r>
            <w:proofErr w:type="spellStart"/>
            <w:r w:rsidRPr="00C24E6C">
              <w:rPr>
                <w:color w:val="000000"/>
                <w:lang w:val="en-US"/>
              </w:rPr>
              <w:t>organisation's</w:t>
            </w:r>
            <w:proofErr w:type="spellEnd"/>
            <w:r w:rsidRPr="00C24E6C">
              <w:rPr>
                <w:color w:val="000000"/>
                <w:lang w:val="en-US"/>
              </w:rPr>
              <w:t xml:space="preserve"> internal document management system, maintenance of databases on various indicators and formation of information support for participants of </w:t>
            </w:r>
            <w:proofErr w:type="spellStart"/>
            <w:r w:rsidRPr="00C24E6C">
              <w:rPr>
                <w:color w:val="000000"/>
                <w:lang w:val="en-US"/>
              </w:rPr>
              <w:t>organisational</w:t>
            </w:r>
            <w:proofErr w:type="spellEnd"/>
            <w:r w:rsidRPr="00C24E6C">
              <w:rPr>
                <w:color w:val="000000"/>
                <w:lang w:val="en-US"/>
              </w:rPr>
              <w:t xml:space="preserve"> projects.</w:t>
            </w:r>
          </w:p>
          <w:p w14:paraId="2D47AFD9"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Venue</w:t>
            </w:r>
            <w:r w:rsidRPr="00C24E6C">
              <w:rPr>
                <w:color w:val="000000"/>
                <w:lang w:val="en-US"/>
              </w:rPr>
              <w:t>:</w:t>
            </w:r>
          </w:p>
          <w:p w14:paraId="3231D1E7"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1 </w:t>
            </w:r>
            <w:r w:rsidRPr="00C24E6C">
              <w:rPr>
                <w:color w:val="000000"/>
                <w:sz w:val="22"/>
                <w:szCs w:val="22"/>
                <w:lang w:val="en-US"/>
              </w:rPr>
              <w:t>Golden Sharks LLP</w:t>
            </w:r>
          </w:p>
          <w:p w14:paraId="3C4E5BFE"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2 </w:t>
            </w:r>
            <w:proofErr w:type="spellStart"/>
            <w:r w:rsidRPr="00C24E6C">
              <w:rPr>
                <w:color w:val="000000"/>
                <w:sz w:val="22"/>
                <w:szCs w:val="22"/>
                <w:lang w:val="en-US"/>
              </w:rPr>
              <w:t>TechnoGRAD</w:t>
            </w:r>
            <w:proofErr w:type="spellEnd"/>
            <w:r w:rsidRPr="00C24E6C">
              <w:rPr>
                <w:color w:val="000000"/>
                <w:sz w:val="22"/>
                <w:szCs w:val="22"/>
                <w:lang w:val="en-US"/>
              </w:rPr>
              <w:t xml:space="preserve"> LLP</w:t>
            </w:r>
          </w:p>
          <w:p w14:paraId="252BE748"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3 </w:t>
            </w:r>
            <w:proofErr w:type="spellStart"/>
            <w:r w:rsidRPr="00C24E6C">
              <w:rPr>
                <w:color w:val="000000"/>
                <w:sz w:val="22"/>
                <w:szCs w:val="22"/>
                <w:lang w:val="en-US"/>
              </w:rPr>
              <w:t>Kazakhtelecom</w:t>
            </w:r>
            <w:proofErr w:type="spellEnd"/>
            <w:r w:rsidRPr="00C24E6C">
              <w:rPr>
                <w:color w:val="000000"/>
                <w:sz w:val="22"/>
                <w:szCs w:val="22"/>
                <w:lang w:val="en-US"/>
              </w:rPr>
              <w:t xml:space="preserve"> JSC</w:t>
            </w:r>
          </w:p>
          <w:p w14:paraId="20547DFD" w14:textId="77777777" w:rsidR="00BB4098" w:rsidRPr="00C24E6C" w:rsidRDefault="00C24E6C">
            <w:pPr>
              <w:pBdr>
                <w:top w:val="nil"/>
                <w:left w:val="nil"/>
                <w:bottom w:val="nil"/>
                <w:right w:val="nil"/>
                <w:between w:val="nil"/>
              </w:pBdr>
              <w:jc w:val="both"/>
              <w:rPr>
                <w:color w:val="000000"/>
                <w:lang w:val="en-US"/>
              </w:rPr>
            </w:pPr>
            <w:r w:rsidRPr="00C24E6C">
              <w:rPr>
                <w:color w:val="000000"/>
                <w:lang w:val="en-US"/>
              </w:rPr>
              <w:t xml:space="preserve">4 </w:t>
            </w:r>
            <w:r w:rsidRPr="00C24E6C">
              <w:rPr>
                <w:color w:val="000000"/>
                <w:sz w:val="22"/>
                <w:szCs w:val="22"/>
                <w:lang w:val="en-US"/>
              </w:rPr>
              <w:t>JSC Home credit bank</w:t>
            </w:r>
          </w:p>
          <w:p w14:paraId="64721BAA"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5 </w:t>
            </w:r>
            <w:r w:rsidRPr="00C24E6C">
              <w:rPr>
                <w:color w:val="000000"/>
                <w:sz w:val="22"/>
                <w:szCs w:val="22"/>
                <w:lang w:val="en-US"/>
              </w:rPr>
              <w:t>TOO "FARAOIL-GROUP"</w:t>
            </w:r>
          </w:p>
          <w:p w14:paraId="089C30E9" w14:textId="77777777" w:rsidR="00BB4098" w:rsidRPr="00C24E6C" w:rsidRDefault="00C24E6C">
            <w:pPr>
              <w:rPr>
                <w:color w:val="000000"/>
                <w:sz w:val="28"/>
                <w:szCs w:val="28"/>
                <w:highlight w:val="yellow"/>
                <w:lang w:val="en-US"/>
              </w:rPr>
            </w:pPr>
            <w:r w:rsidRPr="00C24E6C">
              <w:rPr>
                <w:lang w:val="en-US"/>
              </w:rPr>
              <w:t xml:space="preserve">6 </w:t>
            </w:r>
            <w:r w:rsidRPr="00C24E6C">
              <w:rPr>
                <w:color w:val="000000"/>
                <w:sz w:val="22"/>
                <w:szCs w:val="22"/>
                <w:lang w:val="en-US"/>
              </w:rPr>
              <w:t>Ministry of Trade and Integration of the Republic of Kazakhstan</w:t>
            </w:r>
          </w:p>
        </w:tc>
      </w:tr>
      <w:tr w:rsidR="00BB4098" w14:paraId="224C4752"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71A6AD1E" w14:textId="77777777" w:rsidR="00BB4098" w:rsidRDefault="00C24E6C">
            <w:pPr>
              <w:widowControl w:val="0"/>
              <w:shd w:val="clear" w:color="auto" w:fill="FFFFFF"/>
              <w:tabs>
                <w:tab w:val="left" w:pos="259"/>
              </w:tabs>
              <w:rPr>
                <w:b/>
                <w:sz w:val="28"/>
                <w:szCs w:val="28"/>
                <w:highlight w:val="yellow"/>
              </w:rPr>
            </w:pPr>
            <w:r>
              <w:rPr>
                <w:b/>
                <w:color w:val="000000"/>
                <w:sz w:val="28"/>
                <w:szCs w:val="28"/>
              </w:rPr>
              <w:t>19.2 INDUSTRIAL PRACTICE</w:t>
            </w:r>
          </w:p>
        </w:tc>
      </w:tr>
      <w:tr w:rsidR="00BB4098" w:rsidRPr="0073634F" w14:paraId="3DC03B25" w14:textId="77777777">
        <w:trPr>
          <w:cantSplit/>
          <w:trHeight w:val="5946"/>
          <w:tblHeader/>
        </w:trPr>
        <w:tc>
          <w:tcPr>
            <w:tcW w:w="9902" w:type="dxa"/>
            <w:tcBorders>
              <w:top w:val="single" w:sz="6" w:space="0" w:color="000000"/>
              <w:left w:val="single" w:sz="6" w:space="0" w:color="000000"/>
              <w:bottom w:val="single" w:sz="6" w:space="0" w:color="000000"/>
              <w:right w:val="single" w:sz="6" w:space="0" w:color="000000"/>
            </w:tcBorders>
          </w:tcPr>
          <w:p w14:paraId="6358CC29" w14:textId="77777777" w:rsidR="00BB4098" w:rsidRPr="00C24E6C" w:rsidRDefault="00C24E6C">
            <w:pPr>
              <w:jc w:val="both"/>
              <w:rPr>
                <w:lang w:val="en-US"/>
              </w:rPr>
            </w:pPr>
            <w:r w:rsidRPr="00C24E6C">
              <w:rPr>
                <w:b/>
                <w:lang w:val="en-US"/>
              </w:rPr>
              <w:lastRenderedPageBreak/>
              <w:t xml:space="preserve">The purpose of industrial practice </w:t>
            </w:r>
            <w:r w:rsidRPr="00C24E6C">
              <w:rPr>
                <w:lang w:val="en-US"/>
              </w:rPr>
              <w:t xml:space="preserve">is </w:t>
            </w:r>
            <w:proofErr w:type="spellStart"/>
            <w:r w:rsidRPr="00C24E6C">
              <w:rPr>
                <w:lang w:val="en-US"/>
              </w:rPr>
              <w:t>systematisation</w:t>
            </w:r>
            <w:proofErr w:type="spellEnd"/>
            <w:r w:rsidRPr="00C24E6C">
              <w:rPr>
                <w:lang w:val="en-US"/>
              </w:rPr>
              <w:t xml:space="preserve">, </w:t>
            </w:r>
            <w:proofErr w:type="spellStart"/>
            <w:r w:rsidRPr="00C24E6C">
              <w:rPr>
                <w:lang w:val="en-US"/>
              </w:rPr>
              <w:t>generalisation</w:t>
            </w:r>
            <w:proofErr w:type="spellEnd"/>
            <w:r w:rsidRPr="00C24E6C">
              <w:rPr>
                <w:lang w:val="en-US"/>
              </w:rPr>
              <w:t xml:space="preserve"> and deepening of theoretical knowledge, formation of practical skills, general cultural, professional competences and professional competences of the profile on the basis of studying the work of </w:t>
            </w:r>
            <w:proofErr w:type="spellStart"/>
            <w:r w:rsidRPr="00C24E6C">
              <w:rPr>
                <w:lang w:val="en-US"/>
              </w:rPr>
              <w:t>organisations</w:t>
            </w:r>
            <w:proofErr w:type="spellEnd"/>
            <w:r w:rsidRPr="00C24E6C">
              <w:rPr>
                <w:lang w:val="en-US"/>
              </w:rPr>
              <w:t xml:space="preserve"> in which students undergo practice.</w:t>
            </w:r>
          </w:p>
          <w:p w14:paraId="609D23A6" w14:textId="77777777" w:rsidR="00BB4098" w:rsidRPr="00C24E6C" w:rsidRDefault="00BB4098">
            <w:pPr>
              <w:ind w:firstLine="709"/>
              <w:jc w:val="both"/>
              <w:rPr>
                <w:lang w:val="en-US"/>
              </w:rPr>
            </w:pPr>
          </w:p>
          <w:p w14:paraId="076D8095" w14:textId="77777777" w:rsidR="00BB4098" w:rsidRPr="00C24E6C" w:rsidRDefault="00C24E6C">
            <w:pPr>
              <w:jc w:val="both"/>
              <w:rPr>
                <w:lang w:val="en-US"/>
              </w:rPr>
            </w:pPr>
            <w:r w:rsidRPr="00C24E6C">
              <w:rPr>
                <w:b/>
                <w:lang w:val="en-US"/>
              </w:rPr>
              <w:t>The objectives of the industrial practice are</w:t>
            </w:r>
            <w:r w:rsidRPr="00C24E6C">
              <w:rPr>
                <w:lang w:val="en-US"/>
              </w:rPr>
              <w:t xml:space="preserve">: </w:t>
            </w:r>
          </w:p>
          <w:p w14:paraId="0EEA8F7A" w14:textId="77777777" w:rsidR="00BB4098" w:rsidRPr="00C24E6C" w:rsidRDefault="00C24E6C">
            <w:pPr>
              <w:jc w:val="both"/>
              <w:rPr>
                <w:lang w:val="en-US"/>
              </w:rPr>
            </w:pPr>
            <w:r w:rsidRPr="00C24E6C">
              <w:rPr>
                <w:lang w:val="en-US"/>
              </w:rPr>
              <w:t>- mastering professional skills of working and solving practical problems;</w:t>
            </w:r>
          </w:p>
          <w:p w14:paraId="578EE966" w14:textId="77777777" w:rsidR="00BB4098" w:rsidRPr="00C24E6C" w:rsidRDefault="00C24E6C">
            <w:pPr>
              <w:jc w:val="both"/>
              <w:rPr>
                <w:lang w:val="en-US"/>
              </w:rPr>
            </w:pPr>
            <w:r w:rsidRPr="00C24E6C">
              <w:rPr>
                <w:lang w:val="en-US"/>
              </w:rPr>
              <w:t xml:space="preserve">-gain practical experience of working in a team; </w:t>
            </w:r>
          </w:p>
          <w:p w14:paraId="209CE318" w14:textId="77777777" w:rsidR="00BB4098" w:rsidRPr="00C24E6C" w:rsidRDefault="00C24E6C">
            <w:pPr>
              <w:jc w:val="both"/>
              <w:rPr>
                <w:lang w:val="en-US"/>
              </w:rPr>
            </w:pPr>
            <w:r w:rsidRPr="00C24E6C">
              <w:rPr>
                <w:lang w:val="en-US"/>
              </w:rPr>
              <w:t xml:space="preserve">-collection of materials for the fulfilment of the practice report; </w:t>
            </w:r>
          </w:p>
          <w:p w14:paraId="3DC0DEEB" w14:textId="77777777" w:rsidR="00BB4098" w:rsidRPr="00C24E6C" w:rsidRDefault="00C24E6C">
            <w:pPr>
              <w:jc w:val="both"/>
              <w:rPr>
                <w:lang w:val="en-US"/>
              </w:rPr>
            </w:pPr>
            <w:r w:rsidRPr="00C24E6C">
              <w:rPr>
                <w:lang w:val="en-US"/>
              </w:rPr>
              <w:t xml:space="preserve">-Research and analysis of external and internal conditions of the company's activity, specifics of business and peculiarities of the management system; </w:t>
            </w:r>
          </w:p>
          <w:p w14:paraId="2B34B6FD" w14:textId="77777777" w:rsidR="00BB4098" w:rsidRPr="00C24E6C" w:rsidRDefault="00C24E6C">
            <w:pPr>
              <w:jc w:val="both"/>
              <w:rPr>
                <w:lang w:val="en-US"/>
              </w:rPr>
            </w:pPr>
            <w:r w:rsidRPr="00C24E6C">
              <w:rPr>
                <w:lang w:val="en-US"/>
              </w:rPr>
              <w:t xml:space="preserve">-acquaintance with legal, regulatory, </w:t>
            </w:r>
            <w:proofErr w:type="spellStart"/>
            <w:r w:rsidRPr="00C24E6C">
              <w:rPr>
                <w:lang w:val="en-US"/>
              </w:rPr>
              <w:t>organisational</w:t>
            </w:r>
            <w:proofErr w:type="spellEnd"/>
            <w:r w:rsidRPr="00C24E6C">
              <w:rPr>
                <w:lang w:val="en-US"/>
              </w:rPr>
              <w:t xml:space="preserve"> and administrative documents and internal standards and other documents that the company is guided by in carrying out its activities; </w:t>
            </w:r>
          </w:p>
          <w:p w14:paraId="205CC4AE" w14:textId="77777777" w:rsidR="00BB4098" w:rsidRPr="00C24E6C" w:rsidRDefault="00C24E6C">
            <w:pPr>
              <w:jc w:val="both"/>
              <w:rPr>
                <w:lang w:val="en-US"/>
              </w:rPr>
            </w:pPr>
            <w:r w:rsidRPr="00C24E6C">
              <w:rPr>
                <w:lang w:val="en-US"/>
              </w:rPr>
              <w:t xml:space="preserve">-acquaintance, study and practical mastering of the main directions of management and marketing activities in the </w:t>
            </w:r>
            <w:proofErr w:type="spellStart"/>
            <w:r w:rsidRPr="00C24E6C">
              <w:rPr>
                <w:lang w:val="en-US"/>
              </w:rPr>
              <w:t>organisation</w:t>
            </w:r>
            <w:proofErr w:type="spellEnd"/>
            <w:r w:rsidRPr="00C24E6C">
              <w:rPr>
                <w:lang w:val="en-US"/>
              </w:rPr>
              <w:t xml:space="preserve">; </w:t>
            </w:r>
          </w:p>
          <w:p w14:paraId="21F2069A" w14:textId="77777777" w:rsidR="00BB4098" w:rsidRPr="00C24E6C" w:rsidRDefault="00C24E6C">
            <w:pPr>
              <w:jc w:val="both"/>
              <w:rPr>
                <w:lang w:val="en-US"/>
              </w:rPr>
            </w:pPr>
            <w:r w:rsidRPr="00C24E6C">
              <w:rPr>
                <w:lang w:val="en-US"/>
              </w:rPr>
              <w:t xml:space="preserve">-acquisition and consolidation of new skills in the field of </w:t>
            </w:r>
            <w:proofErr w:type="spellStart"/>
            <w:r w:rsidRPr="00C24E6C">
              <w:rPr>
                <w:lang w:val="en-US"/>
              </w:rPr>
              <w:t>organisation</w:t>
            </w:r>
            <w:proofErr w:type="spellEnd"/>
            <w:r w:rsidRPr="00C24E6C">
              <w:rPr>
                <w:lang w:val="en-US"/>
              </w:rPr>
              <w:t xml:space="preserve"> management system necessary for formation of a management specialist demanded by the employer; </w:t>
            </w:r>
          </w:p>
          <w:p w14:paraId="5CF40F0C" w14:textId="77777777" w:rsidR="00BB4098" w:rsidRPr="00C24E6C" w:rsidRDefault="00C24E6C">
            <w:pPr>
              <w:jc w:val="both"/>
              <w:rPr>
                <w:lang w:val="en-US"/>
              </w:rPr>
            </w:pPr>
            <w:r w:rsidRPr="00C24E6C">
              <w:rPr>
                <w:lang w:val="en-US"/>
              </w:rPr>
              <w:t>-Preparation of a written report on the results of the internship.</w:t>
            </w:r>
          </w:p>
          <w:p w14:paraId="19F215AE" w14:textId="77777777" w:rsidR="00BB4098" w:rsidRPr="00C24E6C" w:rsidRDefault="00C24E6C">
            <w:pPr>
              <w:pBdr>
                <w:top w:val="nil"/>
                <w:left w:val="nil"/>
                <w:bottom w:val="nil"/>
                <w:right w:val="nil"/>
                <w:between w:val="nil"/>
              </w:pBdr>
              <w:jc w:val="both"/>
              <w:rPr>
                <w:color w:val="000000"/>
                <w:lang w:val="en-US"/>
              </w:rPr>
            </w:pPr>
            <w:r w:rsidRPr="00C24E6C">
              <w:rPr>
                <w:b/>
                <w:color w:val="000000"/>
                <w:lang w:val="en-US"/>
              </w:rPr>
              <w:t>Venue</w:t>
            </w:r>
            <w:r w:rsidRPr="00C24E6C">
              <w:rPr>
                <w:color w:val="000000"/>
                <w:lang w:val="en-US"/>
              </w:rPr>
              <w:t>:</w:t>
            </w:r>
          </w:p>
          <w:p w14:paraId="77367146"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1 </w:t>
            </w:r>
            <w:proofErr w:type="spellStart"/>
            <w:r w:rsidRPr="00C24E6C">
              <w:rPr>
                <w:color w:val="000000"/>
                <w:sz w:val="22"/>
                <w:szCs w:val="22"/>
                <w:lang w:val="en-US"/>
              </w:rPr>
              <w:t>Kazakhtelecom</w:t>
            </w:r>
            <w:proofErr w:type="spellEnd"/>
            <w:r w:rsidRPr="00C24E6C">
              <w:rPr>
                <w:color w:val="000000"/>
                <w:sz w:val="22"/>
                <w:szCs w:val="22"/>
                <w:lang w:val="en-US"/>
              </w:rPr>
              <w:t xml:space="preserve"> JSC</w:t>
            </w:r>
          </w:p>
          <w:p w14:paraId="7EA48C0D"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2 </w:t>
            </w:r>
            <w:proofErr w:type="spellStart"/>
            <w:r w:rsidRPr="00C24E6C">
              <w:rPr>
                <w:color w:val="000000"/>
                <w:sz w:val="22"/>
                <w:szCs w:val="22"/>
                <w:lang w:val="en-US"/>
              </w:rPr>
              <w:t>Zhazushy</w:t>
            </w:r>
            <w:proofErr w:type="spellEnd"/>
            <w:r w:rsidRPr="00C24E6C">
              <w:rPr>
                <w:color w:val="000000"/>
                <w:sz w:val="22"/>
                <w:szCs w:val="22"/>
                <w:lang w:val="en-US"/>
              </w:rPr>
              <w:t xml:space="preserve"> Publishing House LLP</w:t>
            </w:r>
          </w:p>
          <w:p w14:paraId="099DD838"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3 </w:t>
            </w:r>
            <w:r w:rsidRPr="00C24E6C">
              <w:rPr>
                <w:color w:val="000000"/>
                <w:sz w:val="22"/>
                <w:szCs w:val="22"/>
                <w:lang w:val="en-US"/>
              </w:rPr>
              <w:t>TOO "ANCON</w:t>
            </w:r>
          </w:p>
          <w:p w14:paraId="077C9BD0"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4 </w:t>
            </w:r>
            <w:r w:rsidRPr="00C24E6C">
              <w:rPr>
                <w:color w:val="000000"/>
                <w:sz w:val="22"/>
                <w:szCs w:val="22"/>
                <w:lang w:val="en-US"/>
              </w:rPr>
              <w:t>JSC Home credit bank</w:t>
            </w:r>
          </w:p>
          <w:p w14:paraId="52722845" w14:textId="77777777" w:rsidR="00BB4098" w:rsidRPr="00C24E6C" w:rsidRDefault="00C24E6C">
            <w:pPr>
              <w:pBdr>
                <w:top w:val="nil"/>
                <w:left w:val="nil"/>
                <w:bottom w:val="nil"/>
                <w:right w:val="nil"/>
                <w:between w:val="nil"/>
              </w:pBdr>
              <w:ind w:left="-2" w:hanging="2"/>
              <w:jc w:val="both"/>
              <w:rPr>
                <w:color w:val="000000"/>
                <w:lang w:val="en-US"/>
              </w:rPr>
            </w:pPr>
            <w:r w:rsidRPr="00C24E6C">
              <w:rPr>
                <w:color w:val="000000"/>
                <w:lang w:val="en-US"/>
              </w:rPr>
              <w:t xml:space="preserve">5 </w:t>
            </w:r>
            <w:r w:rsidRPr="00C24E6C">
              <w:rPr>
                <w:color w:val="000000"/>
                <w:sz w:val="22"/>
                <w:szCs w:val="22"/>
                <w:lang w:val="en-US"/>
              </w:rPr>
              <w:t xml:space="preserve">Lotte </w:t>
            </w:r>
            <w:proofErr w:type="spellStart"/>
            <w:r w:rsidRPr="00C24E6C">
              <w:rPr>
                <w:color w:val="000000"/>
                <w:sz w:val="22"/>
                <w:szCs w:val="22"/>
                <w:lang w:val="en-US"/>
              </w:rPr>
              <w:t>Rakhat</w:t>
            </w:r>
            <w:proofErr w:type="spellEnd"/>
            <w:r w:rsidRPr="00C24E6C">
              <w:rPr>
                <w:color w:val="000000"/>
                <w:sz w:val="22"/>
                <w:szCs w:val="22"/>
                <w:lang w:val="en-US"/>
              </w:rPr>
              <w:t xml:space="preserve"> JSC</w:t>
            </w:r>
          </w:p>
          <w:p w14:paraId="007FB144" w14:textId="77777777" w:rsidR="00BB4098" w:rsidRPr="00C24E6C" w:rsidRDefault="00C24E6C">
            <w:pPr>
              <w:pBdr>
                <w:top w:val="nil"/>
                <w:left w:val="nil"/>
                <w:bottom w:val="nil"/>
                <w:right w:val="nil"/>
                <w:between w:val="nil"/>
              </w:pBdr>
              <w:ind w:left="-2" w:hanging="2"/>
              <w:jc w:val="both"/>
              <w:rPr>
                <w:color w:val="000000"/>
                <w:sz w:val="28"/>
                <w:szCs w:val="28"/>
                <w:highlight w:val="yellow"/>
                <w:lang w:val="en-US"/>
              </w:rPr>
            </w:pPr>
            <w:r w:rsidRPr="00C24E6C">
              <w:rPr>
                <w:color w:val="000000"/>
                <w:lang w:val="en-US"/>
              </w:rPr>
              <w:t xml:space="preserve">6 </w:t>
            </w:r>
            <w:r w:rsidRPr="00C24E6C">
              <w:rPr>
                <w:color w:val="000000"/>
                <w:sz w:val="22"/>
                <w:szCs w:val="22"/>
                <w:lang w:val="en-US"/>
              </w:rPr>
              <w:t>IP "Asia"</w:t>
            </w:r>
          </w:p>
        </w:tc>
      </w:tr>
      <w:tr w:rsidR="00BB4098" w14:paraId="17F12EEA"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12A9D230" w14:textId="77777777" w:rsidR="00BB4098" w:rsidRDefault="00C24E6C">
            <w:pPr>
              <w:rPr>
                <w:b/>
                <w:color w:val="000000"/>
                <w:sz w:val="28"/>
                <w:szCs w:val="28"/>
                <w:highlight w:val="yellow"/>
              </w:rPr>
            </w:pPr>
            <w:r>
              <w:rPr>
                <w:b/>
                <w:color w:val="000000"/>
                <w:sz w:val="28"/>
                <w:szCs w:val="28"/>
              </w:rPr>
              <w:t>19.3 INDUSTRIAL (PRE-DIPLOMA) PRACTICE</w:t>
            </w:r>
          </w:p>
        </w:tc>
      </w:tr>
      <w:tr w:rsidR="00BB4098" w:rsidRPr="0073634F" w14:paraId="1686B54C" w14:textId="77777777">
        <w:trPr>
          <w:cantSplit/>
          <w:tblHeader/>
        </w:trPr>
        <w:tc>
          <w:tcPr>
            <w:tcW w:w="9902" w:type="dxa"/>
            <w:tcBorders>
              <w:top w:val="single" w:sz="6" w:space="0" w:color="000000"/>
              <w:left w:val="single" w:sz="6" w:space="0" w:color="000000"/>
              <w:bottom w:val="single" w:sz="6" w:space="0" w:color="000000"/>
              <w:right w:val="single" w:sz="6" w:space="0" w:color="000000"/>
            </w:tcBorders>
          </w:tcPr>
          <w:p w14:paraId="1AA198AF" w14:textId="77777777" w:rsidR="00BB4098" w:rsidRPr="00C24E6C" w:rsidRDefault="00C24E6C">
            <w:pPr>
              <w:ind w:firstLine="709"/>
              <w:rPr>
                <w:b/>
                <w:color w:val="000000"/>
                <w:sz w:val="28"/>
                <w:szCs w:val="28"/>
                <w:lang w:val="en-US"/>
              </w:rPr>
            </w:pPr>
            <w:r w:rsidRPr="00C24E6C">
              <w:rPr>
                <w:b/>
                <w:color w:val="000000"/>
                <w:sz w:val="28"/>
                <w:szCs w:val="28"/>
                <w:lang w:val="en-US"/>
              </w:rPr>
              <w:lastRenderedPageBreak/>
              <w:t xml:space="preserve">Purpose of industrial (pre-diploma) practice: </w:t>
            </w:r>
          </w:p>
          <w:p w14:paraId="446B249A" w14:textId="77777777" w:rsidR="00BB4098" w:rsidRPr="00C24E6C" w:rsidRDefault="00C24E6C">
            <w:pPr>
              <w:ind w:firstLine="709"/>
              <w:rPr>
                <w:lang w:val="en-US"/>
              </w:rPr>
            </w:pPr>
            <w:r w:rsidRPr="00C24E6C">
              <w:rPr>
                <w:lang w:val="en-US"/>
              </w:rPr>
              <w:t xml:space="preserve">Industrial (pre-diploma) practice is aimed at deepening the initial practical experience of the student, development of general and professional competencies, testing his readiness for independent </w:t>
            </w:r>
            <w:proofErr w:type="spellStart"/>
            <w:r w:rsidRPr="00C24E6C">
              <w:rPr>
                <w:lang w:val="en-US"/>
              </w:rPr>
              <w:t>labour</w:t>
            </w:r>
            <w:proofErr w:type="spellEnd"/>
            <w:r w:rsidRPr="00C24E6C">
              <w:rPr>
                <w:lang w:val="en-US"/>
              </w:rPr>
              <w:t xml:space="preserve"> activity, as well as preparation for the implementation of professional and applied project in </w:t>
            </w:r>
            <w:proofErr w:type="spellStart"/>
            <w:r w:rsidRPr="00C24E6C">
              <w:rPr>
                <w:lang w:val="en-US"/>
              </w:rPr>
              <w:t>organisations</w:t>
            </w:r>
            <w:proofErr w:type="spellEnd"/>
            <w:r w:rsidRPr="00C24E6C">
              <w:rPr>
                <w:lang w:val="en-US"/>
              </w:rPr>
              <w:t xml:space="preserve"> of various </w:t>
            </w:r>
            <w:proofErr w:type="spellStart"/>
            <w:r w:rsidRPr="00C24E6C">
              <w:rPr>
                <w:lang w:val="en-US"/>
              </w:rPr>
              <w:t>organisational</w:t>
            </w:r>
            <w:proofErr w:type="spellEnd"/>
            <w:r w:rsidRPr="00C24E6C">
              <w:rPr>
                <w:lang w:val="en-US"/>
              </w:rPr>
              <w:t xml:space="preserve"> and legal forms.</w:t>
            </w:r>
          </w:p>
          <w:p w14:paraId="5D67F62B" w14:textId="77777777" w:rsidR="00BB4098" w:rsidRPr="00C24E6C" w:rsidRDefault="00BB4098">
            <w:pPr>
              <w:ind w:firstLine="709"/>
              <w:rPr>
                <w:lang w:val="en-US"/>
              </w:rPr>
            </w:pPr>
          </w:p>
          <w:p w14:paraId="785BC1BC" w14:textId="77777777" w:rsidR="00BB4098" w:rsidRPr="00C24E6C" w:rsidRDefault="00C24E6C">
            <w:pPr>
              <w:ind w:firstLine="709"/>
              <w:rPr>
                <w:b/>
                <w:color w:val="000000"/>
                <w:sz w:val="28"/>
                <w:szCs w:val="28"/>
                <w:lang w:val="en-US"/>
              </w:rPr>
            </w:pPr>
            <w:r w:rsidRPr="00C24E6C">
              <w:rPr>
                <w:b/>
                <w:color w:val="000000"/>
                <w:sz w:val="28"/>
                <w:szCs w:val="28"/>
                <w:lang w:val="en-US"/>
              </w:rPr>
              <w:t>Tasks of industrial (pre-diploma) practice:</w:t>
            </w:r>
          </w:p>
          <w:p w14:paraId="73243BA2" w14:textId="77777777" w:rsidR="00BB4098" w:rsidRPr="00C24E6C" w:rsidRDefault="00C24E6C">
            <w:pPr>
              <w:ind w:hanging="15"/>
              <w:rPr>
                <w:lang w:val="en-US"/>
              </w:rPr>
            </w:pPr>
            <w:r w:rsidRPr="00C24E6C">
              <w:rPr>
                <w:lang w:val="en-US"/>
              </w:rPr>
              <w:t xml:space="preserve">- development of student's abilities for independent activity in the sphere of management: </w:t>
            </w:r>
            <w:proofErr w:type="spellStart"/>
            <w:r w:rsidRPr="00C24E6C">
              <w:rPr>
                <w:lang w:val="en-US"/>
              </w:rPr>
              <w:t>organisational</w:t>
            </w:r>
            <w:proofErr w:type="spellEnd"/>
            <w:r w:rsidRPr="00C24E6C">
              <w:rPr>
                <w:lang w:val="en-US"/>
              </w:rPr>
              <w:t>, analytical, communicative, research, self-</w:t>
            </w:r>
            <w:proofErr w:type="spellStart"/>
            <w:r w:rsidRPr="00C24E6C">
              <w:rPr>
                <w:lang w:val="en-US"/>
              </w:rPr>
              <w:t>organisation</w:t>
            </w:r>
            <w:proofErr w:type="spellEnd"/>
            <w:r w:rsidRPr="00C24E6C">
              <w:rPr>
                <w:lang w:val="en-US"/>
              </w:rPr>
              <w:t xml:space="preserve"> and self-control; </w:t>
            </w:r>
          </w:p>
          <w:p w14:paraId="5010BD3F" w14:textId="77777777" w:rsidR="00BB4098" w:rsidRPr="00C24E6C" w:rsidRDefault="00C24E6C">
            <w:pPr>
              <w:ind w:hanging="15"/>
              <w:jc w:val="both"/>
              <w:rPr>
                <w:lang w:val="en-US"/>
              </w:rPr>
            </w:pPr>
            <w:r w:rsidRPr="00C24E6C">
              <w:rPr>
                <w:lang w:val="en-US"/>
              </w:rPr>
              <w:t xml:space="preserve">-acquaintance with normative, legislative acts and materials, instructions, methodological recommendations and other documents that guide </w:t>
            </w:r>
            <w:proofErr w:type="spellStart"/>
            <w:r w:rsidRPr="00C24E6C">
              <w:rPr>
                <w:lang w:val="en-US"/>
              </w:rPr>
              <w:t>organisations</w:t>
            </w:r>
            <w:proofErr w:type="spellEnd"/>
            <w:r w:rsidRPr="00C24E6C">
              <w:rPr>
                <w:lang w:val="en-US"/>
              </w:rPr>
              <w:t xml:space="preserve"> in their activities when carrying out marketing activities and project management in different areas and at different levels; </w:t>
            </w:r>
          </w:p>
          <w:p w14:paraId="2D38FC6B" w14:textId="77777777" w:rsidR="00BB4098" w:rsidRPr="00C24E6C" w:rsidRDefault="00C24E6C">
            <w:pPr>
              <w:ind w:hanging="15"/>
              <w:jc w:val="both"/>
              <w:rPr>
                <w:lang w:val="en-US"/>
              </w:rPr>
            </w:pPr>
            <w:r w:rsidRPr="00C24E6C">
              <w:rPr>
                <w:lang w:val="en-US"/>
              </w:rPr>
              <w:t xml:space="preserve">- studying and </w:t>
            </w:r>
            <w:proofErr w:type="spellStart"/>
            <w:r w:rsidRPr="00C24E6C">
              <w:rPr>
                <w:lang w:val="en-US"/>
              </w:rPr>
              <w:t>analysing</w:t>
            </w:r>
            <w:proofErr w:type="spellEnd"/>
            <w:r w:rsidRPr="00C24E6C">
              <w:rPr>
                <w:lang w:val="en-US"/>
              </w:rPr>
              <w:t xml:space="preserve"> the management system and marketing activities of the enterprise;</w:t>
            </w:r>
          </w:p>
          <w:p w14:paraId="7E38693D" w14:textId="77777777" w:rsidR="00BB4098" w:rsidRPr="00C24E6C" w:rsidRDefault="00C24E6C">
            <w:pPr>
              <w:ind w:hanging="15"/>
              <w:jc w:val="both"/>
              <w:rPr>
                <w:lang w:val="en-US"/>
              </w:rPr>
            </w:pPr>
            <w:r w:rsidRPr="00C24E6C">
              <w:rPr>
                <w:lang w:val="en-US"/>
              </w:rPr>
              <w:t xml:space="preserve">-development of proposals to improve the areas of activity of the manager of the lower and middle </w:t>
            </w:r>
            <w:r w:rsidRPr="00C24E6C">
              <w:rPr>
                <w:color w:val="000000"/>
                <w:lang w:val="en-US"/>
              </w:rPr>
              <w:t xml:space="preserve">levels of </w:t>
            </w:r>
            <w:r w:rsidRPr="00C24E6C">
              <w:rPr>
                <w:lang w:val="en-US"/>
              </w:rPr>
              <w:t xml:space="preserve">management in the </w:t>
            </w:r>
            <w:proofErr w:type="spellStart"/>
            <w:r w:rsidRPr="00C24E6C">
              <w:rPr>
                <w:lang w:val="en-US"/>
              </w:rPr>
              <w:t>organisation</w:t>
            </w:r>
            <w:proofErr w:type="spellEnd"/>
            <w:r w:rsidRPr="00C24E6C">
              <w:rPr>
                <w:lang w:val="en-US"/>
              </w:rPr>
              <w:t xml:space="preserve">; </w:t>
            </w:r>
          </w:p>
          <w:p w14:paraId="552A373B" w14:textId="77777777" w:rsidR="00BB4098" w:rsidRPr="00C24E6C" w:rsidRDefault="00C24E6C">
            <w:pPr>
              <w:ind w:hanging="15"/>
              <w:jc w:val="both"/>
              <w:rPr>
                <w:color w:val="000000"/>
                <w:lang w:val="en-US"/>
              </w:rPr>
            </w:pPr>
            <w:r w:rsidRPr="00C24E6C">
              <w:rPr>
                <w:lang w:val="en-US"/>
              </w:rPr>
              <w:t xml:space="preserve">Formation and development of professionally significant qualities in students, sustainable interest in professional management activity, the need for self-education; </w:t>
            </w:r>
            <w:r w:rsidRPr="00C24E6C">
              <w:rPr>
                <w:color w:val="000000"/>
                <w:lang w:val="en-US"/>
              </w:rPr>
              <w:t>- Collection of necessary materials and documents for the final qualification work in accordance with the chosen topic.</w:t>
            </w:r>
          </w:p>
          <w:p w14:paraId="4F95A5D4" w14:textId="77777777" w:rsidR="00BB4098" w:rsidRPr="00C24E6C" w:rsidRDefault="00C24E6C">
            <w:pPr>
              <w:jc w:val="both"/>
              <w:rPr>
                <w:lang w:val="en-US"/>
              </w:rPr>
            </w:pPr>
            <w:r w:rsidRPr="00C24E6C">
              <w:rPr>
                <w:lang w:val="en-US"/>
              </w:rPr>
              <w:t xml:space="preserve">- acquiring skills and abilities of managerial, </w:t>
            </w:r>
            <w:proofErr w:type="spellStart"/>
            <w:r w:rsidRPr="00C24E6C">
              <w:rPr>
                <w:lang w:val="en-US"/>
              </w:rPr>
              <w:t>organisational</w:t>
            </w:r>
            <w:proofErr w:type="spellEnd"/>
            <w:r w:rsidRPr="00C24E6C">
              <w:rPr>
                <w:lang w:val="en-US"/>
              </w:rPr>
              <w:t xml:space="preserve"> and marketing work; </w:t>
            </w:r>
          </w:p>
          <w:p w14:paraId="3B079639" w14:textId="77777777" w:rsidR="00BB4098" w:rsidRPr="00C24E6C" w:rsidRDefault="00BB4098">
            <w:pPr>
              <w:rPr>
                <w:lang w:val="en-US"/>
              </w:rPr>
            </w:pPr>
          </w:p>
          <w:p w14:paraId="2D1AEB3D" w14:textId="77777777" w:rsidR="00BB4098" w:rsidRPr="00C24E6C" w:rsidRDefault="00C24E6C">
            <w:pPr>
              <w:ind w:hanging="15"/>
              <w:rPr>
                <w:lang w:val="en-US"/>
              </w:rPr>
            </w:pPr>
            <w:r w:rsidRPr="00C24E6C">
              <w:rPr>
                <w:b/>
                <w:color w:val="000000"/>
                <w:lang w:val="en-US"/>
              </w:rPr>
              <w:t>Venue:</w:t>
            </w:r>
          </w:p>
          <w:p w14:paraId="7CBF5787" w14:textId="77777777" w:rsidR="00BB4098" w:rsidRPr="00C24E6C" w:rsidRDefault="00C24E6C">
            <w:pPr>
              <w:pBdr>
                <w:top w:val="nil"/>
                <w:left w:val="nil"/>
                <w:bottom w:val="nil"/>
                <w:right w:val="nil"/>
                <w:between w:val="nil"/>
              </w:pBdr>
              <w:rPr>
                <w:lang w:val="en-US"/>
              </w:rPr>
            </w:pPr>
            <w:r w:rsidRPr="00C24E6C">
              <w:rPr>
                <w:lang w:val="en-US"/>
              </w:rPr>
              <w:t>1.Magnum Cash &amp; Carry LLP</w:t>
            </w:r>
          </w:p>
          <w:p w14:paraId="538DC41D" w14:textId="77777777" w:rsidR="00BB4098" w:rsidRPr="00C24E6C" w:rsidRDefault="00C24E6C">
            <w:pPr>
              <w:pBdr>
                <w:top w:val="nil"/>
                <w:left w:val="nil"/>
                <w:bottom w:val="nil"/>
                <w:right w:val="nil"/>
                <w:between w:val="nil"/>
              </w:pBdr>
              <w:rPr>
                <w:lang w:val="en-US"/>
              </w:rPr>
            </w:pPr>
            <w:r w:rsidRPr="00C24E6C">
              <w:rPr>
                <w:lang w:val="en-US"/>
              </w:rPr>
              <w:t>2. 360 PRODUCTION LTD.</w:t>
            </w:r>
          </w:p>
          <w:p w14:paraId="00A95FEF" w14:textId="77777777" w:rsidR="00BB4098" w:rsidRPr="00C24E6C" w:rsidRDefault="00C24E6C">
            <w:pPr>
              <w:pBdr>
                <w:top w:val="nil"/>
                <w:left w:val="nil"/>
                <w:bottom w:val="nil"/>
                <w:right w:val="nil"/>
                <w:between w:val="nil"/>
              </w:pBdr>
              <w:rPr>
                <w:lang w:val="en-US"/>
              </w:rPr>
            </w:pPr>
            <w:r w:rsidRPr="00C24E6C">
              <w:rPr>
                <w:lang w:val="en-US"/>
              </w:rPr>
              <w:t>3.AlmaTel Kazakhstan JSC</w:t>
            </w:r>
          </w:p>
          <w:p w14:paraId="7CD20DAA" w14:textId="77777777" w:rsidR="00BB4098" w:rsidRPr="00C24E6C" w:rsidRDefault="00C24E6C">
            <w:pPr>
              <w:pBdr>
                <w:top w:val="nil"/>
                <w:left w:val="nil"/>
                <w:bottom w:val="nil"/>
                <w:right w:val="nil"/>
                <w:between w:val="nil"/>
              </w:pBdr>
              <w:rPr>
                <w:lang w:val="en-US"/>
              </w:rPr>
            </w:pPr>
            <w:r w:rsidRPr="00C24E6C">
              <w:rPr>
                <w:lang w:val="en-US"/>
              </w:rPr>
              <w:t>4.Eurasian Trading System Commodity Exchange JSC</w:t>
            </w:r>
          </w:p>
          <w:p w14:paraId="21633BA8" w14:textId="77777777" w:rsidR="00BB4098" w:rsidRPr="00C24E6C" w:rsidRDefault="00C24E6C">
            <w:pPr>
              <w:pBdr>
                <w:top w:val="nil"/>
                <w:left w:val="nil"/>
                <w:bottom w:val="nil"/>
                <w:right w:val="nil"/>
                <w:between w:val="nil"/>
              </w:pBdr>
              <w:rPr>
                <w:lang w:val="en-US"/>
              </w:rPr>
            </w:pPr>
            <w:r w:rsidRPr="00C24E6C">
              <w:rPr>
                <w:lang w:val="en-US"/>
              </w:rPr>
              <w:t>5.Astana ITI Group LLP</w:t>
            </w:r>
          </w:p>
          <w:p w14:paraId="76F455A6" w14:textId="77777777" w:rsidR="00BB4098" w:rsidRPr="00C24E6C" w:rsidRDefault="00C24E6C">
            <w:pPr>
              <w:pBdr>
                <w:top w:val="nil"/>
                <w:left w:val="nil"/>
                <w:bottom w:val="nil"/>
                <w:right w:val="nil"/>
                <w:between w:val="nil"/>
              </w:pBdr>
              <w:rPr>
                <w:lang w:val="en-US"/>
              </w:rPr>
            </w:pPr>
            <w:r w:rsidRPr="00C24E6C">
              <w:rPr>
                <w:lang w:val="en-US"/>
              </w:rPr>
              <w:t xml:space="preserve">6.AK </w:t>
            </w:r>
            <w:proofErr w:type="spellStart"/>
            <w:r w:rsidRPr="00C24E6C">
              <w:rPr>
                <w:lang w:val="en-US"/>
              </w:rPr>
              <w:t>Altynalmas</w:t>
            </w:r>
            <w:proofErr w:type="spellEnd"/>
            <w:r w:rsidRPr="00C24E6C">
              <w:rPr>
                <w:lang w:val="en-US"/>
              </w:rPr>
              <w:t xml:space="preserve"> JSC</w:t>
            </w:r>
          </w:p>
        </w:tc>
      </w:tr>
    </w:tbl>
    <w:p w14:paraId="48E5DEFA" w14:textId="77777777" w:rsidR="00BB4098" w:rsidRPr="00C24E6C" w:rsidRDefault="00BB4098">
      <w:pPr>
        <w:rPr>
          <w:sz w:val="28"/>
          <w:szCs w:val="28"/>
          <w:lang w:val="en-US"/>
        </w:rPr>
      </w:pPr>
    </w:p>
    <w:p w14:paraId="35A809C4" w14:textId="77777777" w:rsidR="00BB4098" w:rsidRPr="00C24E6C" w:rsidRDefault="00BB4098">
      <w:pPr>
        <w:rPr>
          <w:sz w:val="28"/>
          <w:szCs w:val="28"/>
          <w:lang w:val="en-US"/>
        </w:rPr>
      </w:pPr>
    </w:p>
    <w:p w14:paraId="0A8B8218" w14:textId="77777777" w:rsidR="00BB4098" w:rsidRPr="00C24E6C" w:rsidRDefault="00BB4098">
      <w:pPr>
        <w:jc w:val="center"/>
        <w:rPr>
          <w:b/>
          <w:lang w:val="en-US"/>
        </w:rPr>
        <w:sectPr w:rsidR="00BB4098" w:rsidRPr="00C24E6C">
          <w:pgSz w:w="11906" w:h="16838"/>
          <w:pgMar w:top="567" w:right="707" w:bottom="567" w:left="1440" w:header="720" w:footer="720" w:gutter="0"/>
          <w:cols w:space="720"/>
        </w:sectPr>
      </w:pPr>
    </w:p>
    <w:p w14:paraId="250A76B0" w14:textId="77777777" w:rsidR="00C24E6C" w:rsidRDefault="00C24E6C">
      <w:pPr>
        <w:jc w:val="center"/>
        <w:rPr>
          <w:b/>
          <w:color w:val="000000"/>
          <w:lang w:val="en-US"/>
        </w:rPr>
      </w:pPr>
      <w:bookmarkStart w:id="3" w:name="_3znysh7" w:colFirst="0" w:colLast="0"/>
      <w:bookmarkEnd w:id="3"/>
      <w:r>
        <w:rPr>
          <w:b/>
          <w:noProof/>
          <w:color w:val="000000"/>
        </w:rPr>
        <w:lastRenderedPageBreak/>
        <w:drawing>
          <wp:inline distT="0" distB="0" distL="114300" distR="114300" wp14:anchorId="5CA03477" wp14:editId="0909A79B">
            <wp:extent cx="10277475" cy="65436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277475" cy="6543675"/>
                    </a:xfrm>
                    <a:prstGeom prst="rect">
                      <a:avLst/>
                    </a:prstGeom>
                    <a:ln/>
                  </pic:spPr>
                </pic:pic>
              </a:graphicData>
            </a:graphic>
          </wp:inline>
        </w:drawing>
      </w:r>
    </w:p>
    <w:p w14:paraId="1D77F89C" w14:textId="41ABA71D" w:rsidR="00C24E6C" w:rsidRDefault="00C24E6C">
      <w:pPr>
        <w:rPr>
          <w:b/>
          <w:color w:val="000000"/>
          <w:lang w:val="en-US"/>
        </w:rPr>
      </w:pPr>
      <w:r>
        <w:rPr>
          <w:noProof/>
        </w:rPr>
        <w:lastRenderedPageBreak/>
        <mc:AlternateContent>
          <mc:Choice Requires="wps">
            <w:drawing>
              <wp:anchor distT="0" distB="0" distL="114300" distR="114300" simplePos="0" relativeHeight="251658240" behindDoc="0" locked="0" layoutInCell="1" hidden="0" allowOverlap="1" wp14:anchorId="526F87C6" wp14:editId="1BB8A60D">
                <wp:simplePos x="0" y="0"/>
                <wp:positionH relativeFrom="column">
                  <wp:posOffset>2870172</wp:posOffset>
                </wp:positionH>
                <wp:positionV relativeFrom="paragraph">
                  <wp:posOffset>-77553</wp:posOffset>
                </wp:positionV>
                <wp:extent cx="4483100" cy="720725"/>
                <wp:effectExtent l="0" t="0" r="12700" b="2222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4483100" cy="720725"/>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14:paraId="469BB13E" w14:textId="77777777" w:rsidR="00C24E6C" w:rsidRPr="00C24E6C" w:rsidRDefault="00C24E6C">
                            <w:pPr>
                              <w:jc w:val="center"/>
                              <w:textDirection w:val="btLr"/>
                              <w:rPr>
                                <w:lang w:val="en-US"/>
                              </w:rPr>
                            </w:pPr>
                            <w:r w:rsidRPr="00C24E6C">
                              <w:rPr>
                                <w:color w:val="000000"/>
                                <w:lang w:val="en-US"/>
                              </w:rPr>
                              <w:t>COMPETENCY-BASED MODEL</w:t>
                            </w:r>
                          </w:p>
                          <w:p w14:paraId="5DEB727C" w14:textId="77777777" w:rsidR="00C24E6C" w:rsidRPr="00C24E6C" w:rsidRDefault="00C24E6C">
                            <w:pPr>
                              <w:jc w:val="center"/>
                              <w:textDirection w:val="btLr"/>
                              <w:rPr>
                                <w:lang w:val="en-US"/>
                              </w:rPr>
                            </w:pPr>
                            <w:r w:rsidRPr="00C24E6C">
                              <w:rPr>
                                <w:color w:val="000000"/>
                                <w:lang w:val="en-US"/>
                              </w:rPr>
                              <w:t>BACHELOR'S DEGREE IN BUSINESS AND MANAGEMENT</w:t>
                            </w:r>
                          </w:p>
                          <w:p w14:paraId="2C93EC85" w14:textId="77777777" w:rsidR="00C24E6C" w:rsidRDefault="00C24E6C">
                            <w:pPr>
                              <w:jc w:val="center"/>
                              <w:textDirection w:val="btLr"/>
                            </w:pPr>
                            <w:r>
                              <w:rPr>
                                <w:color w:val="000000"/>
                              </w:rPr>
                              <w:t>ЕP 6V04103-MANAGEMENT AND MARKETING</w:t>
                            </w:r>
                          </w:p>
                        </w:txbxContent>
                      </wps:txbx>
                      <wps:bodyPr spcFirstLastPara="1" wrap="square" lIns="91425" tIns="45700" rIns="91425" bIns="45700" anchor="ctr" anchorCtr="0">
                        <a:noAutofit/>
                      </wps:bodyPr>
                    </wps:wsp>
                  </a:graphicData>
                </a:graphic>
              </wp:anchor>
            </w:drawing>
          </mc:Choice>
          <mc:Fallback>
            <w:pict>
              <v:roundrect w14:anchorId="4E900A43" id="Скругленный прямоугольник 1" o:spid="_x0000_s1026" style="position:absolute;margin-left:226pt;margin-top:-6.1pt;width:353pt;height:56.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" fillcolor="#4f81bd [3204]" strokecolor="#395e89" strokeweight="2pt">
                <v:stroke startarrowwidth="narrow" startarrowlength="short" endarrowwidth="narrow" endarrowlength="short"/>
                <v:textbox inset="2.53958mm,1.2694mm,2.53958mm,1.2694mm">
                  <w:txbxContent>
                    <w:p w:rsidR="00C24E6C" w:rsidRPr="00C24E6C" w:rsidRDefault="00C24E6C">
                      <w:pPr>
                        <w:jc w:val="center"/>
                        <w:textDirection w:val="btLr"/>
                        <w:rPr>
                          <w:lang w:val="en-US"/>
                        </w:rPr>
                      </w:pPr>
                      <w:r w:rsidRPr="00C24E6C">
                        <w:rPr>
                          <w:color w:val="000000"/>
                          <w:lang w:val="en-US"/>
                        </w:rPr>
                        <w:t>COMPETENCY-BASED MODEL</w:t>
                      </w:r>
                    </w:p>
                    <w:p w:rsidR="00C24E6C" w:rsidRPr="00C24E6C" w:rsidRDefault="00C24E6C">
                      <w:pPr>
                        <w:jc w:val="center"/>
                        <w:textDirection w:val="btLr"/>
                        <w:rPr>
                          <w:lang w:val="en-US"/>
                        </w:rPr>
                      </w:pPr>
                      <w:r w:rsidRPr="00C24E6C">
                        <w:rPr>
                          <w:color w:val="000000"/>
                          <w:lang w:val="en-US"/>
                        </w:rPr>
                        <w:t>BACHELOR'S DEGREE IN BUSINESS AND MANAGEMENT</w:t>
                      </w:r>
                    </w:p>
                    <w:p w:rsidR="00C24E6C" w:rsidRDefault="00C24E6C">
                      <w:pPr>
                        <w:jc w:val="center"/>
                        <w:textDirection w:val="btLr"/>
                      </w:pPr>
                      <w:r>
                        <w:rPr>
                          <w:color w:val="000000"/>
                        </w:rPr>
                        <w:t>ЕP 6V04103-MANAGEMENT AND MARKETING</w:t>
                      </w:r>
                    </w:p>
                  </w:txbxContent>
                </v:textbox>
              </v:roundrect>
            </w:pict>
          </mc:Fallback>
        </mc:AlternateContent>
      </w:r>
      <w:r>
        <w:rPr>
          <w:noProof/>
        </w:rPr>
        <mc:AlternateContent>
          <mc:Choice Requires="wps">
            <w:drawing>
              <wp:anchor distT="0" distB="0" distL="114300" distR="114300" simplePos="0" relativeHeight="251659264" behindDoc="0" locked="0" layoutInCell="1" hidden="0" allowOverlap="1" wp14:anchorId="15C70283" wp14:editId="0EB82180">
                <wp:simplePos x="0" y="0"/>
                <wp:positionH relativeFrom="margin">
                  <wp:posOffset>7896</wp:posOffset>
                </wp:positionH>
                <wp:positionV relativeFrom="paragraph">
                  <wp:posOffset>1539737</wp:posOffset>
                </wp:positionV>
                <wp:extent cx="10064750" cy="3921125"/>
                <wp:effectExtent l="0" t="0" r="12700" b="2222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10064750" cy="3921125"/>
                        </a:xfrm>
                        <a:prstGeom prst="roundRect">
                          <a:avLst>
                            <a:gd name="adj" fmla="val 16667"/>
                          </a:avLst>
                        </a:prstGeom>
                        <a:solidFill>
                          <a:schemeClr val="accent1"/>
                        </a:solidFill>
                        <a:ln w="25400" cap="flat" cmpd="sng">
                          <a:solidFill>
                            <a:srgbClr val="395E89"/>
                          </a:solidFill>
                          <a:prstDash val="solid"/>
                          <a:round/>
                          <a:headEnd type="none" w="sm" len="sm"/>
                          <a:tailEnd type="none" w="sm" len="sm"/>
                        </a:ln>
                      </wps:spPr>
                      <wps:txbx>
                        <w:txbxContent>
                          <w:p w14:paraId="1976CD76"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Possesses phonetic, grammatical and lexical skills in the foreign language sphere of communication, which requires comprehension, analysis, comparison and </w:t>
                            </w:r>
                            <w:proofErr w:type="spellStart"/>
                            <w:r w:rsidRPr="00C24E6C">
                              <w:rPr>
                                <w:b/>
                                <w:color w:val="000000"/>
                                <w:sz w:val="15"/>
                                <w:lang w:val="en-US"/>
                              </w:rPr>
                              <w:t>generalisation</w:t>
                            </w:r>
                            <w:proofErr w:type="spellEnd"/>
                            <w:r w:rsidRPr="00C24E6C">
                              <w:rPr>
                                <w:b/>
                                <w:color w:val="000000"/>
                                <w:sz w:val="15"/>
                                <w:lang w:val="en-US"/>
                              </w:rPr>
                              <w:t xml:space="preserve"> of information in a foreign language to express one's communicative intentions in solving professional tasks</w:t>
                            </w:r>
                            <w:r w:rsidRPr="00C24E6C">
                              <w:rPr>
                                <w:color w:val="000000"/>
                                <w:sz w:val="15"/>
                                <w:lang w:val="en-US"/>
                              </w:rPr>
                              <w:t>.</w:t>
                            </w:r>
                          </w:p>
                          <w:p w14:paraId="7DB4E528"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2 </w:t>
                            </w:r>
                            <w:r w:rsidRPr="00C24E6C">
                              <w:rPr>
                                <w:color w:val="000000"/>
                                <w:sz w:val="15"/>
                                <w:lang w:val="en-US"/>
                              </w:rPr>
                              <w:t>Applies the main functional styles of the modern Kazakh (Russian) language and their linguistic features, as well as the means and forms of language use in different communication conditions, using the norms of business and oral speech for effective speech communication in the professional sphere when solving specific managerial and marketing tasks in a foreign language, on the basis of various etiquette formulas of official communication.</w:t>
                            </w:r>
                            <w:r w:rsidRPr="00C24E6C">
                              <w:rPr>
                                <w:b/>
                                <w:color w:val="000000"/>
                                <w:sz w:val="15"/>
                                <w:lang w:val="en-US"/>
                              </w:rPr>
                              <w:t xml:space="preserve">RO 3 </w:t>
                            </w:r>
                            <w:r w:rsidRPr="00C24E6C">
                              <w:rPr>
                                <w:color w:val="000000"/>
                                <w:sz w:val="15"/>
                                <w:lang w:val="en-US"/>
                              </w:rPr>
                              <w:t xml:space="preserve">Describes the </w:t>
                            </w:r>
                            <w:proofErr w:type="spellStart"/>
                            <w:r w:rsidRPr="00C24E6C">
                              <w:rPr>
                                <w:color w:val="000000"/>
                                <w:sz w:val="15"/>
                                <w:lang w:val="en-US"/>
                              </w:rPr>
                              <w:t>behaviour</w:t>
                            </w:r>
                            <w:proofErr w:type="spellEnd"/>
                            <w:r w:rsidRPr="00C24E6C">
                              <w:rPr>
                                <w:color w:val="000000"/>
                                <w:sz w:val="15"/>
                                <w:lang w:val="en-US"/>
                              </w:rPr>
                              <w:t xml:space="preserve"> of economic agents using categories and models, arguing their own views on the current state of affairs in the Kazakh (Russian) language.</w:t>
                            </w:r>
                          </w:p>
                          <w:p w14:paraId="1FC81FB4"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4 </w:t>
                            </w:r>
                            <w:proofErr w:type="spellStart"/>
                            <w:r w:rsidRPr="00C24E6C">
                              <w:rPr>
                                <w:color w:val="000000"/>
                                <w:sz w:val="15"/>
                                <w:lang w:val="en-US"/>
                              </w:rPr>
                              <w:t>Realises</w:t>
                            </w:r>
                            <w:proofErr w:type="spellEnd"/>
                            <w:r w:rsidRPr="00C24E6C">
                              <w:rPr>
                                <w:color w:val="000000"/>
                                <w:sz w:val="15"/>
                                <w:lang w:val="en-US"/>
                              </w:rPr>
                              <w:t xml:space="preserve"> the obtained results, making responsible decisions in forecasting the main economic indicators of the enterprise's activity to carry out the collection and processing of data necessary for solving professional tasks related to theoretical, computational and experimental research methods, methods of mathematical and computer modelling in professional activities.</w:t>
                            </w:r>
                          </w:p>
                          <w:p w14:paraId="5B74ECB8"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5 </w:t>
                            </w:r>
                            <w:r w:rsidRPr="00C24E6C">
                              <w:rPr>
                                <w:color w:val="000000"/>
                                <w:sz w:val="15"/>
                                <w:lang w:val="en-US"/>
                              </w:rPr>
                              <w:t xml:space="preserve">Operates the assessment of resources and formation of entrepreneurial capital to run their own business, knowing the methods of economic analysis of the firm and business activities, based on the determination of the level of entrepreneurial risks in order to manage and </w:t>
                            </w:r>
                            <w:proofErr w:type="spellStart"/>
                            <w:r w:rsidRPr="00C24E6C">
                              <w:rPr>
                                <w:color w:val="000000"/>
                                <w:sz w:val="15"/>
                                <w:lang w:val="en-US"/>
                              </w:rPr>
                              <w:t>neutralise</w:t>
                            </w:r>
                            <w:proofErr w:type="spellEnd"/>
                            <w:r w:rsidRPr="00C24E6C">
                              <w:rPr>
                                <w:color w:val="000000"/>
                                <w:sz w:val="15"/>
                                <w:lang w:val="en-US"/>
                              </w:rPr>
                              <w:t xml:space="preserve"> them.</w:t>
                            </w:r>
                          </w:p>
                          <w:p w14:paraId="2FAA2EC1"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6 </w:t>
                            </w:r>
                            <w:r w:rsidRPr="00C24E6C">
                              <w:rPr>
                                <w:color w:val="000000"/>
                                <w:sz w:val="15"/>
                                <w:lang w:val="en-US"/>
                              </w:rPr>
                              <w:t xml:space="preserve">Uses practical marketing and management tools, methods and techniques in planning, </w:t>
                            </w:r>
                            <w:proofErr w:type="spellStart"/>
                            <w:r w:rsidRPr="00C24E6C">
                              <w:rPr>
                                <w:color w:val="000000"/>
                                <w:sz w:val="15"/>
                                <w:lang w:val="en-US"/>
                              </w:rPr>
                              <w:t>organising</w:t>
                            </w:r>
                            <w:proofErr w:type="spellEnd"/>
                            <w:r w:rsidRPr="00C24E6C">
                              <w:rPr>
                                <w:color w:val="000000"/>
                                <w:sz w:val="15"/>
                                <w:lang w:val="en-US"/>
                              </w:rPr>
                              <w:t xml:space="preserve"> and controlling marketing and management activities to conduct marketing research and reporting, in developing and implementing strategic plans, business, corporate and, functional strategies aimed at the development of the </w:t>
                            </w:r>
                            <w:proofErr w:type="spellStart"/>
                            <w:r w:rsidRPr="00C24E6C">
                              <w:rPr>
                                <w:color w:val="000000"/>
                                <w:sz w:val="15"/>
                                <w:lang w:val="en-US"/>
                              </w:rPr>
                              <w:t>organisation</w:t>
                            </w:r>
                            <w:proofErr w:type="spellEnd"/>
                            <w:r w:rsidRPr="00C24E6C">
                              <w:rPr>
                                <w:color w:val="000000"/>
                                <w:sz w:val="15"/>
                                <w:lang w:val="en-US"/>
                              </w:rPr>
                              <w:t xml:space="preserve"> in the long term.</w:t>
                            </w:r>
                          </w:p>
                          <w:p w14:paraId="2ED068C6"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7 </w:t>
                            </w:r>
                            <w:r w:rsidRPr="00C24E6C">
                              <w:rPr>
                                <w:color w:val="000000"/>
                                <w:sz w:val="15"/>
                                <w:lang w:val="en-US"/>
                              </w:rPr>
                              <w:t>Compiles primary documents for recording business transactions in the implementation of accounting processes related to the company's financial activities.</w:t>
                            </w:r>
                          </w:p>
                          <w:p w14:paraId="0C50326C"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8 </w:t>
                            </w:r>
                            <w:r w:rsidRPr="00C24E6C">
                              <w:rPr>
                                <w:color w:val="000000"/>
                                <w:sz w:val="15"/>
                                <w:lang w:val="en-US"/>
                              </w:rPr>
                              <w:t xml:space="preserve">Forecasts macroeconomic indicators of the development of the national and international economy and its economic entities to </w:t>
                            </w:r>
                            <w:proofErr w:type="spellStart"/>
                            <w:r w:rsidRPr="00C24E6C">
                              <w:rPr>
                                <w:color w:val="000000"/>
                                <w:sz w:val="15"/>
                                <w:lang w:val="en-US"/>
                              </w:rPr>
                              <w:t>analyse</w:t>
                            </w:r>
                            <w:proofErr w:type="spellEnd"/>
                            <w:r w:rsidRPr="00C24E6C">
                              <w:rPr>
                                <w:color w:val="000000"/>
                                <w:sz w:val="15"/>
                                <w:lang w:val="en-US"/>
                              </w:rPr>
                              <w:t xml:space="preserve"> the sectoral structure, raw material base of the country, region, industry, enterprise on the basis of determining the competitiveness of enterprises in various sectors of the economy</w:t>
                            </w:r>
                          </w:p>
                          <w:p w14:paraId="7BAB1F70"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9 </w:t>
                            </w:r>
                            <w:r w:rsidRPr="00C24E6C">
                              <w:rPr>
                                <w:color w:val="000000"/>
                                <w:sz w:val="15"/>
                                <w:lang w:val="en-US"/>
                              </w:rPr>
                              <w:t xml:space="preserve">Compiles questionnaires and conducts surveys, focus groups with the processing and analysis of statistical data to create recommendations in the </w:t>
                            </w:r>
                            <w:proofErr w:type="spellStart"/>
                            <w:r w:rsidRPr="00C24E6C">
                              <w:rPr>
                                <w:color w:val="000000"/>
                                <w:sz w:val="15"/>
                                <w:lang w:val="en-US"/>
                              </w:rPr>
                              <w:t>organisation</w:t>
                            </w:r>
                            <w:proofErr w:type="spellEnd"/>
                            <w:r w:rsidRPr="00C24E6C">
                              <w:rPr>
                                <w:color w:val="000000"/>
                                <w:sz w:val="15"/>
                                <w:lang w:val="en-US"/>
                              </w:rPr>
                              <w:t xml:space="preserve"> and conduct of advertising and PR-actions, personal sales, using methods of sales promotion and direct marketing.</w:t>
                            </w:r>
                          </w:p>
                          <w:p w14:paraId="6EE21374"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10 </w:t>
                            </w:r>
                            <w:r w:rsidRPr="00C24E6C">
                              <w:rPr>
                                <w:color w:val="000000"/>
                                <w:sz w:val="15"/>
                                <w:lang w:val="en-US"/>
                              </w:rPr>
                              <w:t xml:space="preserve">Applies modern tools, methods and technologies of Event marketing, branding, Internet advertising and </w:t>
                            </w:r>
                            <w:proofErr w:type="spellStart"/>
                            <w:r w:rsidRPr="00C24E6C">
                              <w:rPr>
                                <w:color w:val="000000"/>
                                <w:sz w:val="15"/>
                                <w:lang w:val="en-US"/>
                              </w:rPr>
                              <w:t>SocialMediaMarketing</w:t>
                            </w:r>
                            <w:proofErr w:type="spellEnd"/>
                            <w:r w:rsidRPr="00C24E6C">
                              <w:rPr>
                                <w:color w:val="000000"/>
                                <w:sz w:val="15"/>
                                <w:lang w:val="en-US"/>
                              </w:rPr>
                              <w:t>, word of mouth marketing, adopting non-standard and creative advertising solutions for effective and low-cost promotion of goods and services in the market.</w:t>
                            </w:r>
                          </w:p>
                          <w:p w14:paraId="72114E6F" w14:textId="77777777" w:rsidR="00C24E6C" w:rsidRPr="00C24E6C" w:rsidRDefault="00C24E6C">
                            <w:pPr>
                              <w:ind w:left="-141" w:right="-146" w:hanging="141"/>
                              <w:jc w:val="both"/>
                              <w:textDirection w:val="btLr"/>
                              <w:rPr>
                                <w:lang w:val="en-US"/>
                              </w:rPr>
                            </w:pPr>
                            <w:r w:rsidRPr="00C24E6C">
                              <w:rPr>
                                <w:b/>
                                <w:color w:val="000000"/>
                                <w:sz w:val="15"/>
                                <w:lang w:val="en-US"/>
                              </w:rPr>
                              <w:t xml:space="preserve"> RO 11 </w:t>
                            </w:r>
                            <w:r w:rsidRPr="00C24E6C">
                              <w:rPr>
                                <w:color w:val="000000"/>
                                <w:sz w:val="15"/>
                                <w:lang w:val="en-US"/>
                              </w:rPr>
                              <w:t>Use modern technologies in the field of digital management and marketing in solving typical tasks in the field of professional activity related to the use of innovative and information technologies to solve management problems and is able to understand the principles of digital technologies.</w:t>
                            </w:r>
                          </w:p>
                          <w:p w14:paraId="1CFAFDED"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12 </w:t>
                            </w:r>
                            <w:r w:rsidRPr="00C24E6C">
                              <w:rPr>
                                <w:color w:val="000000"/>
                                <w:sz w:val="15"/>
                                <w:lang w:val="en-US"/>
                              </w:rPr>
                              <w:t xml:space="preserve">Determine the system of material and moral incentives in increasing the interest of employees in work results, career growth and personal development, influencing the </w:t>
                            </w:r>
                            <w:proofErr w:type="spellStart"/>
                            <w:r w:rsidRPr="00C24E6C">
                              <w:rPr>
                                <w:color w:val="000000"/>
                                <w:sz w:val="15"/>
                                <w:lang w:val="en-US"/>
                              </w:rPr>
                              <w:t>behaviour</w:t>
                            </w:r>
                            <w:proofErr w:type="spellEnd"/>
                            <w:r w:rsidRPr="00C24E6C">
                              <w:rPr>
                                <w:color w:val="000000"/>
                                <w:sz w:val="15"/>
                                <w:lang w:val="en-US"/>
                              </w:rPr>
                              <w:t xml:space="preserve"> of individuals, groups in the </w:t>
                            </w:r>
                            <w:proofErr w:type="spellStart"/>
                            <w:r w:rsidRPr="00C24E6C">
                              <w:rPr>
                                <w:color w:val="000000"/>
                                <w:sz w:val="15"/>
                                <w:lang w:val="en-US"/>
                              </w:rPr>
                              <w:t>organisation</w:t>
                            </w:r>
                            <w:proofErr w:type="spellEnd"/>
                            <w:r w:rsidRPr="00C24E6C">
                              <w:rPr>
                                <w:color w:val="000000"/>
                                <w:sz w:val="15"/>
                                <w:lang w:val="en-US"/>
                              </w:rPr>
                              <w:t xml:space="preserve"> through various methods and mechanisms for clear distribution of workload and control of its implementation.</w:t>
                            </w:r>
                          </w:p>
                          <w:p w14:paraId="63EC1B7A" w14:textId="77777777" w:rsidR="00C24E6C" w:rsidRPr="00C24E6C" w:rsidRDefault="00C24E6C">
                            <w:pPr>
                              <w:ind w:left="-141" w:right="-146" w:hanging="141"/>
                              <w:jc w:val="both"/>
                              <w:textDirection w:val="btLr"/>
                              <w:rPr>
                                <w:lang w:val="en-US"/>
                              </w:rPr>
                            </w:pPr>
                            <w:r w:rsidRPr="00C24E6C">
                              <w:rPr>
                                <w:b/>
                                <w:color w:val="000000"/>
                                <w:sz w:val="15"/>
                                <w:lang w:val="en-US"/>
                              </w:rPr>
                              <w:t xml:space="preserve">RO 13 </w:t>
                            </w:r>
                            <w:r w:rsidRPr="00C24E6C">
                              <w:rPr>
                                <w:color w:val="000000"/>
                                <w:sz w:val="15"/>
                                <w:lang w:val="en-US"/>
                              </w:rPr>
                              <w:t xml:space="preserve">Collects and interprets information on government orders, benefits, subsidies and other instruments of state support of business in the effective allocation of material, financial, </w:t>
                            </w:r>
                            <w:proofErr w:type="spellStart"/>
                            <w:r w:rsidRPr="00C24E6C">
                              <w:rPr>
                                <w:color w:val="000000"/>
                                <w:sz w:val="15"/>
                                <w:lang w:val="en-US"/>
                              </w:rPr>
                              <w:t>labour</w:t>
                            </w:r>
                            <w:proofErr w:type="spellEnd"/>
                            <w:r w:rsidRPr="00C24E6C">
                              <w:rPr>
                                <w:color w:val="000000"/>
                                <w:sz w:val="15"/>
                                <w:lang w:val="en-US"/>
                              </w:rPr>
                              <w:t>, scientific and technical resources, implementing the quality management system to make optimal management decisions related to the production activities of the enterprise.</w:t>
                            </w:r>
                          </w:p>
                          <w:p w14:paraId="73E701DE" w14:textId="77777777" w:rsidR="00C24E6C" w:rsidRPr="00C24E6C" w:rsidRDefault="00C24E6C">
                            <w:pPr>
                              <w:ind w:left="-141" w:right="-146"/>
                              <w:jc w:val="both"/>
                              <w:textDirection w:val="btLr"/>
                              <w:rPr>
                                <w:lang w:val="en-US"/>
                              </w:rPr>
                            </w:pPr>
                            <w:r w:rsidRPr="00C24E6C">
                              <w:rPr>
                                <w:b/>
                                <w:color w:val="000000"/>
                                <w:sz w:val="15"/>
                                <w:lang w:val="en-US"/>
                              </w:rPr>
                              <w:t xml:space="preserve">RO 14 </w:t>
                            </w:r>
                            <w:r w:rsidRPr="00C24E6C">
                              <w:rPr>
                                <w:color w:val="000000"/>
                                <w:sz w:val="15"/>
                                <w:lang w:val="en-US"/>
                              </w:rPr>
                              <w:t>Implement in practice the tools of crisis management to diagnose crises based on the principles of crisis management strategy development, methods and tools of Lean management as a basis for lean production, modelling business processes, business process improvement technologies for monitoring and calculation of their indicators.</w:t>
                            </w:r>
                          </w:p>
                          <w:p w14:paraId="003F86BB" w14:textId="77777777" w:rsidR="00C24E6C" w:rsidRPr="00C24E6C" w:rsidRDefault="00C24E6C">
                            <w:pPr>
                              <w:ind w:left="-141" w:right="-146"/>
                              <w:jc w:val="both"/>
                              <w:textDirection w:val="btLr"/>
                              <w:rPr>
                                <w:lang w:val="en-US"/>
                              </w:rPr>
                            </w:pPr>
                            <w:r w:rsidRPr="00C24E6C">
                              <w:rPr>
                                <w:b/>
                                <w:color w:val="000000"/>
                                <w:sz w:val="15"/>
                                <w:lang w:val="en-US"/>
                              </w:rPr>
                              <w:t xml:space="preserve">RO 15 </w:t>
                            </w:r>
                            <w:r w:rsidRPr="00C24E6C">
                              <w:rPr>
                                <w:color w:val="000000"/>
                                <w:sz w:val="15"/>
                                <w:lang w:val="en-US"/>
                              </w:rPr>
                              <w:t xml:space="preserve">Operates the basic principles and tools for strategic management in modern conditions, to </w:t>
                            </w:r>
                            <w:proofErr w:type="spellStart"/>
                            <w:r w:rsidRPr="00C24E6C">
                              <w:rPr>
                                <w:color w:val="000000"/>
                                <w:sz w:val="15"/>
                                <w:lang w:val="en-US"/>
                              </w:rPr>
                              <w:t>analyse</w:t>
                            </w:r>
                            <w:proofErr w:type="spellEnd"/>
                            <w:r w:rsidRPr="00C24E6C">
                              <w:rPr>
                                <w:color w:val="000000"/>
                                <w:sz w:val="15"/>
                                <w:lang w:val="en-US"/>
                              </w:rPr>
                              <w:t xml:space="preserve"> the criteria of strategic production policy of the </w:t>
                            </w:r>
                            <w:proofErr w:type="spellStart"/>
                            <w:r w:rsidRPr="00C24E6C">
                              <w:rPr>
                                <w:color w:val="000000"/>
                                <w:sz w:val="15"/>
                                <w:lang w:val="en-US"/>
                              </w:rPr>
                              <w:t>organisation</w:t>
                            </w:r>
                            <w:proofErr w:type="spellEnd"/>
                            <w:r w:rsidRPr="00C24E6C">
                              <w:rPr>
                                <w:color w:val="000000"/>
                                <w:sz w:val="15"/>
                                <w:lang w:val="en-US"/>
                              </w:rPr>
                              <w:t xml:space="preserve"> (enterprise) on the basis of strategic management of strategic marketing decisions methods of creating a management marketing system in the </w:t>
                            </w:r>
                            <w:proofErr w:type="spellStart"/>
                            <w:r w:rsidRPr="00C24E6C">
                              <w:rPr>
                                <w:color w:val="000000"/>
                                <w:sz w:val="15"/>
                                <w:lang w:val="en-US"/>
                              </w:rPr>
                              <w:t>organisation</w:t>
                            </w:r>
                            <w:proofErr w:type="spellEnd"/>
                            <w:r w:rsidRPr="00C24E6C">
                              <w:rPr>
                                <w:color w:val="000000"/>
                                <w:sz w:val="15"/>
                                <w:lang w:val="en-US"/>
                              </w:rPr>
                              <w:t>.</w:t>
                            </w:r>
                          </w:p>
                          <w:p w14:paraId="202068C3" w14:textId="77777777" w:rsidR="00C24E6C" w:rsidRPr="00C24E6C" w:rsidRDefault="00C24E6C">
                            <w:pPr>
                              <w:jc w:val="center"/>
                              <w:textDirection w:val="btLr"/>
                              <w:rPr>
                                <w:lang w:val="en-US"/>
                              </w:rPr>
                            </w:pPr>
                          </w:p>
                        </w:txbxContent>
                      </wps:txbx>
                      <wps:bodyPr spcFirstLastPara="1" wrap="square" lIns="91425" tIns="45700" rIns="91425" bIns="45700" anchor="ctr" anchorCtr="0">
                        <a:noAutofit/>
                      </wps:bodyPr>
                    </wps:wsp>
                  </a:graphicData>
                </a:graphic>
              </wp:anchor>
            </w:drawing>
          </mc:Choice>
          <mc:Fallback>
            <w:pict>
              <v:roundrect w14:anchorId="3E9D692C" id="Скругленный прямоугольник 2" o:spid="_x0000_s1027" style="position:absolute;margin-left:.6pt;margin-top:121.25pt;width:792.5pt;height:308.75pt;z-index:25165926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" fillcolor="#4f81bd [3204]" strokecolor="#395e89" strokeweight="2pt">
                <v:stroke startarrowwidth="narrow" startarrowlength="short" endarrowwidth="narrow" endarrowlength="short"/>
                <v:textbox inset="2.53958mm,1.2694mm,2.53958mm,1.2694mm">
                  <w:txbxContent>
                    <w:p w:rsidR="00C24E6C" w:rsidRPr="00C24E6C" w:rsidRDefault="00C24E6C">
                      <w:pPr>
                        <w:ind w:left="-141" w:right="-146" w:hanging="141"/>
                        <w:jc w:val="both"/>
                        <w:textDirection w:val="btLr"/>
                        <w:rPr>
                          <w:lang w:val="en-US"/>
                        </w:rPr>
                      </w:pPr>
                      <w:r w:rsidRPr="00C24E6C">
                        <w:rPr>
                          <w:b/>
                          <w:color w:val="000000"/>
                          <w:sz w:val="15"/>
                          <w:lang w:val="en-US"/>
                        </w:rPr>
                        <w:t xml:space="preserve">RO Possesses phonetic, grammatical and lexical skills in the foreign language sphere of communication, which requires comprehension, analysis, comparison and </w:t>
                      </w:r>
                      <w:proofErr w:type="spellStart"/>
                      <w:r w:rsidRPr="00C24E6C">
                        <w:rPr>
                          <w:b/>
                          <w:color w:val="000000"/>
                          <w:sz w:val="15"/>
                          <w:lang w:val="en-US"/>
                        </w:rPr>
                        <w:t>generalisation</w:t>
                      </w:r>
                      <w:proofErr w:type="spellEnd"/>
                      <w:r w:rsidRPr="00C24E6C">
                        <w:rPr>
                          <w:b/>
                          <w:color w:val="000000"/>
                          <w:sz w:val="15"/>
                          <w:lang w:val="en-US"/>
                        </w:rPr>
                        <w:t xml:space="preserve"> of information in a foreign language to express one's communicative intentions in solving professional tasks</w:t>
                      </w:r>
                      <w:r w:rsidRPr="00C24E6C">
                        <w:rPr>
                          <w:color w:val="000000"/>
                          <w:sz w:val="15"/>
                          <w:lang w:val="en-US"/>
                        </w:rPr>
                        <w:t>.</w:t>
                      </w:r>
                    </w:p>
                    <w:p w:rsidR="00C24E6C" w:rsidRPr="00C24E6C" w:rsidRDefault="00C24E6C">
                      <w:pPr>
                        <w:ind w:left="-141" w:right="-146" w:hanging="141"/>
                        <w:jc w:val="both"/>
                        <w:textDirection w:val="btLr"/>
                        <w:rPr>
                          <w:lang w:val="en-US"/>
                        </w:rPr>
                      </w:pPr>
                      <w:r w:rsidRPr="00C24E6C">
                        <w:rPr>
                          <w:b/>
                          <w:color w:val="000000"/>
                          <w:sz w:val="15"/>
                          <w:lang w:val="en-US"/>
                        </w:rPr>
                        <w:t xml:space="preserve">RO 2 </w:t>
                      </w:r>
                      <w:r w:rsidRPr="00C24E6C">
                        <w:rPr>
                          <w:color w:val="000000"/>
                          <w:sz w:val="15"/>
                          <w:lang w:val="en-US"/>
                        </w:rPr>
                        <w:t>Applies the main functional styles of the modern Kazakh (Russian) language and their linguistic features, as well as the means and forms of language use in different communication conditions, using the norms of business and oral speech for effective speech communication in the professional sphere when solving specific managerial and marketing tasks in a foreign language, on the basis of various etiquette formulas of official communication.</w:t>
                      </w:r>
                      <w:r w:rsidRPr="00C24E6C">
                        <w:rPr>
                          <w:b/>
                          <w:color w:val="000000"/>
                          <w:sz w:val="15"/>
                          <w:lang w:val="en-US"/>
                        </w:rPr>
                        <w:t xml:space="preserve">RO 3 </w:t>
                      </w:r>
                      <w:r w:rsidRPr="00C24E6C">
                        <w:rPr>
                          <w:color w:val="000000"/>
                          <w:sz w:val="15"/>
                          <w:lang w:val="en-US"/>
                        </w:rPr>
                        <w:t xml:space="preserve">Describes the </w:t>
                      </w:r>
                      <w:proofErr w:type="spellStart"/>
                      <w:r w:rsidRPr="00C24E6C">
                        <w:rPr>
                          <w:color w:val="000000"/>
                          <w:sz w:val="15"/>
                          <w:lang w:val="en-US"/>
                        </w:rPr>
                        <w:t>behaviour</w:t>
                      </w:r>
                      <w:proofErr w:type="spellEnd"/>
                      <w:r w:rsidRPr="00C24E6C">
                        <w:rPr>
                          <w:color w:val="000000"/>
                          <w:sz w:val="15"/>
                          <w:lang w:val="en-US"/>
                        </w:rPr>
                        <w:t xml:space="preserve"> of economic agents using categories and models, arguing their own views on the current state of affairs in the Kazakh (Russian) language.</w:t>
                      </w:r>
                    </w:p>
                    <w:p w:rsidR="00C24E6C" w:rsidRPr="00C24E6C" w:rsidRDefault="00C24E6C">
                      <w:pPr>
                        <w:ind w:left="-141" w:right="-146" w:hanging="141"/>
                        <w:jc w:val="both"/>
                        <w:textDirection w:val="btLr"/>
                        <w:rPr>
                          <w:lang w:val="en-US"/>
                        </w:rPr>
                      </w:pPr>
                      <w:r w:rsidRPr="00C24E6C">
                        <w:rPr>
                          <w:b/>
                          <w:color w:val="000000"/>
                          <w:sz w:val="15"/>
                          <w:lang w:val="en-US"/>
                        </w:rPr>
                        <w:t xml:space="preserve">RO 4 </w:t>
                      </w:r>
                      <w:proofErr w:type="spellStart"/>
                      <w:r w:rsidRPr="00C24E6C">
                        <w:rPr>
                          <w:color w:val="000000"/>
                          <w:sz w:val="15"/>
                          <w:lang w:val="en-US"/>
                        </w:rPr>
                        <w:t>Realises</w:t>
                      </w:r>
                      <w:proofErr w:type="spellEnd"/>
                      <w:r w:rsidRPr="00C24E6C">
                        <w:rPr>
                          <w:color w:val="000000"/>
                          <w:sz w:val="15"/>
                          <w:lang w:val="en-US"/>
                        </w:rPr>
                        <w:t xml:space="preserve"> the obtained results, making responsible decisions in forecasting the main economic indicators of the enterprise's activity to carry out the collection and processing of data necessary for solving professional tasks related to theoretical, computational and experimental research methods, methods of mathematical and computer modelling in professional activities.</w:t>
                      </w:r>
                    </w:p>
                    <w:p w:rsidR="00C24E6C" w:rsidRPr="00C24E6C" w:rsidRDefault="00C24E6C">
                      <w:pPr>
                        <w:ind w:left="-141" w:right="-146" w:hanging="141"/>
                        <w:jc w:val="both"/>
                        <w:textDirection w:val="btLr"/>
                        <w:rPr>
                          <w:lang w:val="en-US"/>
                        </w:rPr>
                      </w:pPr>
                      <w:r w:rsidRPr="00C24E6C">
                        <w:rPr>
                          <w:b/>
                          <w:color w:val="000000"/>
                          <w:sz w:val="15"/>
                          <w:lang w:val="en-US"/>
                        </w:rPr>
                        <w:t xml:space="preserve">RO 5 </w:t>
                      </w:r>
                      <w:r w:rsidRPr="00C24E6C">
                        <w:rPr>
                          <w:color w:val="000000"/>
                          <w:sz w:val="15"/>
                          <w:lang w:val="en-US"/>
                        </w:rPr>
                        <w:t xml:space="preserve">Operates the assessment of resources and formation of entrepreneurial capital to run their own business, knowing the methods of economic analysis of the firm and business activities, based on the determination of the level of entrepreneurial risks in order to manage and </w:t>
                      </w:r>
                      <w:proofErr w:type="spellStart"/>
                      <w:r w:rsidRPr="00C24E6C">
                        <w:rPr>
                          <w:color w:val="000000"/>
                          <w:sz w:val="15"/>
                          <w:lang w:val="en-US"/>
                        </w:rPr>
                        <w:t>neutralise</w:t>
                      </w:r>
                      <w:proofErr w:type="spellEnd"/>
                      <w:r w:rsidRPr="00C24E6C">
                        <w:rPr>
                          <w:color w:val="000000"/>
                          <w:sz w:val="15"/>
                          <w:lang w:val="en-US"/>
                        </w:rPr>
                        <w:t xml:space="preserve"> them.</w:t>
                      </w:r>
                    </w:p>
                    <w:p w:rsidR="00C24E6C" w:rsidRPr="00C24E6C" w:rsidRDefault="00C24E6C">
                      <w:pPr>
                        <w:ind w:left="-141" w:right="-146" w:hanging="141"/>
                        <w:jc w:val="both"/>
                        <w:textDirection w:val="btLr"/>
                        <w:rPr>
                          <w:lang w:val="en-US"/>
                        </w:rPr>
                      </w:pPr>
                      <w:r w:rsidRPr="00C24E6C">
                        <w:rPr>
                          <w:b/>
                          <w:color w:val="000000"/>
                          <w:sz w:val="15"/>
                          <w:lang w:val="en-US"/>
                        </w:rPr>
                        <w:t xml:space="preserve">RO 6 </w:t>
                      </w:r>
                      <w:r w:rsidRPr="00C24E6C">
                        <w:rPr>
                          <w:color w:val="000000"/>
                          <w:sz w:val="15"/>
                          <w:lang w:val="en-US"/>
                        </w:rPr>
                        <w:t xml:space="preserve">Uses practical marketing and management tools, methods and techniques in planning, </w:t>
                      </w:r>
                      <w:proofErr w:type="spellStart"/>
                      <w:r w:rsidRPr="00C24E6C">
                        <w:rPr>
                          <w:color w:val="000000"/>
                          <w:sz w:val="15"/>
                          <w:lang w:val="en-US"/>
                        </w:rPr>
                        <w:t>organising</w:t>
                      </w:r>
                      <w:proofErr w:type="spellEnd"/>
                      <w:r w:rsidRPr="00C24E6C">
                        <w:rPr>
                          <w:color w:val="000000"/>
                          <w:sz w:val="15"/>
                          <w:lang w:val="en-US"/>
                        </w:rPr>
                        <w:t xml:space="preserve"> and controlling marketing and management activities to conduct marketing research and reporting, in developing and implementing strategic plans, business, corporate and, functional strategies aimed at the development of the </w:t>
                      </w:r>
                      <w:proofErr w:type="spellStart"/>
                      <w:r w:rsidRPr="00C24E6C">
                        <w:rPr>
                          <w:color w:val="000000"/>
                          <w:sz w:val="15"/>
                          <w:lang w:val="en-US"/>
                        </w:rPr>
                        <w:t>organisation</w:t>
                      </w:r>
                      <w:proofErr w:type="spellEnd"/>
                      <w:r w:rsidRPr="00C24E6C">
                        <w:rPr>
                          <w:color w:val="000000"/>
                          <w:sz w:val="15"/>
                          <w:lang w:val="en-US"/>
                        </w:rPr>
                        <w:t xml:space="preserve"> in the long term.</w:t>
                      </w:r>
                    </w:p>
                    <w:p w:rsidR="00C24E6C" w:rsidRPr="00C24E6C" w:rsidRDefault="00C24E6C">
                      <w:pPr>
                        <w:ind w:left="-141" w:right="-146" w:hanging="141"/>
                        <w:jc w:val="both"/>
                        <w:textDirection w:val="btLr"/>
                        <w:rPr>
                          <w:lang w:val="en-US"/>
                        </w:rPr>
                      </w:pPr>
                      <w:r w:rsidRPr="00C24E6C">
                        <w:rPr>
                          <w:b/>
                          <w:color w:val="000000"/>
                          <w:sz w:val="15"/>
                          <w:lang w:val="en-US"/>
                        </w:rPr>
                        <w:t xml:space="preserve">RO 7 </w:t>
                      </w:r>
                      <w:r w:rsidRPr="00C24E6C">
                        <w:rPr>
                          <w:color w:val="000000"/>
                          <w:sz w:val="15"/>
                          <w:lang w:val="en-US"/>
                        </w:rPr>
                        <w:t>Compiles primary documents for recording business transactions in the implementation of accounting processes related to the company's financial activities.</w:t>
                      </w:r>
                    </w:p>
                    <w:p w:rsidR="00C24E6C" w:rsidRPr="00C24E6C" w:rsidRDefault="00C24E6C">
                      <w:pPr>
                        <w:ind w:left="-141" w:right="-146" w:hanging="141"/>
                        <w:jc w:val="both"/>
                        <w:textDirection w:val="btLr"/>
                        <w:rPr>
                          <w:lang w:val="en-US"/>
                        </w:rPr>
                      </w:pPr>
                      <w:r w:rsidRPr="00C24E6C">
                        <w:rPr>
                          <w:b/>
                          <w:color w:val="000000"/>
                          <w:sz w:val="15"/>
                          <w:lang w:val="en-US"/>
                        </w:rPr>
                        <w:t xml:space="preserve">RO 8 </w:t>
                      </w:r>
                      <w:r w:rsidRPr="00C24E6C">
                        <w:rPr>
                          <w:color w:val="000000"/>
                          <w:sz w:val="15"/>
                          <w:lang w:val="en-US"/>
                        </w:rPr>
                        <w:t xml:space="preserve">Forecasts macroeconomic indicators of the development of the national and international economy and its economic entities to </w:t>
                      </w:r>
                      <w:proofErr w:type="spellStart"/>
                      <w:r w:rsidRPr="00C24E6C">
                        <w:rPr>
                          <w:color w:val="000000"/>
                          <w:sz w:val="15"/>
                          <w:lang w:val="en-US"/>
                        </w:rPr>
                        <w:t>analyse</w:t>
                      </w:r>
                      <w:proofErr w:type="spellEnd"/>
                      <w:r w:rsidRPr="00C24E6C">
                        <w:rPr>
                          <w:color w:val="000000"/>
                          <w:sz w:val="15"/>
                          <w:lang w:val="en-US"/>
                        </w:rPr>
                        <w:t xml:space="preserve"> the sectoral structure, raw material base of the country, region, industry, enterprise on the basis of determining the competitiveness of enterprises in various sectors of the economy</w:t>
                      </w:r>
                    </w:p>
                    <w:p w:rsidR="00C24E6C" w:rsidRPr="00C24E6C" w:rsidRDefault="00C24E6C">
                      <w:pPr>
                        <w:ind w:left="-141" w:right="-146" w:hanging="141"/>
                        <w:jc w:val="both"/>
                        <w:textDirection w:val="btLr"/>
                        <w:rPr>
                          <w:lang w:val="en-US"/>
                        </w:rPr>
                      </w:pPr>
                      <w:r w:rsidRPr="00C24E6C">
                        <w:rPr>
                          <w:b/>
                          <w:color w:val="000000"/>
                          <w:sz w:val="15"/>
                          <w:lang w:val="en-US"/>
                        </w:rPr>
                        <w:t xml:space="preserve">RO 9 </w:t>
                      </w:r>
                      <w:r w:rsidRPr="00C24E6C">
                        <w:rPr>
                          <w:color w:val="000000"/>
                          <w:sz w:val="15"/>
                          <w:lang w:val="en-US"/>
                        </w:rPr>
                        <w:t xml:space="preserve">Compiles questionnaires and conducts surveys, focus groups with the processing and analysis of statistical data to create recommendations in the </w:t>
                      </w:r>
                      <w:proofErr w:type="spellStart"/>
                      <w:r w:rsidRPr="00C24E6C">
                        <w:rPr>
                          <w:color w:val="000000"/>
                          <w:sz w:val="15"/>
                          <w:lang w:val="en-US"/>
                        </w:rPr>
                        <w:t>organisation</w:t>
                      </w:r>
                      <w:proofErr w:type="spellEnd"/>
                      <w:r w:rsidRPr="00C24E6C">
                        <w:rPr>
                          <w:color w:val="000000"/>
                          <w:sz w:val="15"/>
                          <w:lang w:val="en-US"/>
                        </w:rPr>
                        <w:t xml:space="preserve"> and conduct of advertising and PR-actions, personal sales, using methods of sales promotion and direct marketing.</w:t>
                      </w:r>
                    </w:p>
                    <w:p w:rsidR="00C24E6C" w:rsidRPr="00C24E6C" w:rsidRDefault="00C24E6C">
                      <w:pPr>
                        <w:ind w:left="-141" w:right="-146" w:hanging="141"/>
                        <w:jc w:val="both"/>
                        <w:textDirection w:val="btLr"/>
                        <w:rPr>
                          <w:lang w:val="en-US"/>
                        </w:rPr>
                      </w:pPr>
                      <w:r w:rsidRPr="00C24E6C">
                        <w:rPr>
                          <w:b/>
                          <w:color w:val="000000"/>
                          <w:sz w:val="15"/>
                          <w:lang w:val="en-US"/>
                        </w:rPr>
                        <w:t xml:space="preserve">RO 10 </w:t>
                      </w:r>
                      <w:r w:rsidRPr="00C24E6C">
                        <w:rPr>
                          <w:color w:val="000000"/>
                          <w:sz w:val="15"/>
                          <w:lang w:val="en-US"/>
                        </w:rPr>
                        <w:t xml:space="preserve">Applies modern tools, methods and technologies of Event marketing, branding, Internet advertising and </w:t>
                      </w:r>
                      <w:proofErr w:type="spellStart"/>
                      <w:r w:rsidRPr="00C24E6C">
                        <w:rPr>
                          <w:color w:val="000000"/>
                          <w:sz w:val="15"/>
                          <w:lang w:val="en-US"/>
                        </w:rPr>
                        <w:t>SocialMediaMarketing</w:t>
                      </w:r>
                      <w:proofErr w:type="spellEnd"/>
                      <w:r w:rsidRPr="00C24E6C">
                        <w:rPr>
                          <w:color w:val="000000"/>
                          <w:sz w:val="15"/>
                          <w:lang w:val="en-US"/>
                        </w:rPr>
                        <w:t>, word of mouth marketing, adopting non-standard and creative advertising solutions for effective and low-cost promotion of goods and services in the market.</w:t>
                      </w:r>
                    </w:p>
                    <w:p w:rsidR="00C24E6C" w:rsidRPr="00C24E6C" w:rsidRDefault="00C24E6C">
                      <w:pPr>
                        <w:ind w:left="-141" w:right="-146" w:hanging="141"/>
                        <w:jc w:val="both"/>
                        <w:textDirection w:val="btLr"/>
                        <w:rPr>
                          <w:lang w:val="en-US"/>
                        </w:rPr>
                      </w:pPr>
                      <w:r w:rsidRPr="00C24E6C">
                        <w:rPr>
                          <w:b/>
                          <w:color w:val="000000"/>
                          <w:sz w:val="15"/>
                          <w:lang w:val="en-US"/>
                        </w:rPr>
                        <w:t xml:space="preserve"> RO 11 </w:t>
                      </w:r>
                      <w:r w:rsidRPr="00C24E6C">
                        <w:rPr>
                          <w:color w:val="000000"/>
                          <w:sz w:val="15"/>
                          <w:lang w:val="en-US"/>
                        </w:rPr>
                        <w:t>Use modern technologies in the field of digital management and marketing in solving typical tasks in the field of professional activity related to the use of innovative and information technologies to solve management problems and is able to understand the principles of digital technologies.</w:t>
                      </w:r>
                    </w:p>
                    <w:p w:rsidR="00C24E6C" w:rsidRPr="00C24E6C" w:rsidRDefault="00C24E6C">
                      <w:pPr>
                        <w:ind w:left="-141" w:right="-146" w:hanging="141"/>
                        <w:jc w:val="both"/>
                        <w:textDirection w:val="btLr"/>
                        <w:rPr>
                          <w:lang w:val="en-US"/>
                        </w:rPr>
                      </w:pPr>
                      <w:r w:rsidRPr="00C24E6C">
                        <w:rPr>
                          <w:b/>
                          <w:color w:val="000000"/>
                          <w:sz w:val="15"/>
                          <w:lang w:val="en-US"/>
                        </w:rPr>
                        <w:t xml:space="preserve">RO 12 </w:t>
                      </w:r>
                      <w:r w:rsidRPr="00C24E6C">
                        <w:rPr>
                          <w:color w:val="000000"/>
                          <w:sz w:val="15"/>
                          <w:lang w:val="en-US"/>
                        </w:rPr>
                        <w:t xml:space="preserve">Determine the system of material and moral incentives in increasing the interest of employees in work results, career growth and personal development, influencing the </w:t>
                      </w:r>
                      <w:proofErr w:type="spellStart"/>
                      <w:r w:rsidRPr="00C24E6C">
                        <w:rPr>
                          <w:color w:val="000000"/>
                          <w:sz w:val="15"/>
                          <w:lang w:val="en-US"/>
                        </w:rPr>
                        <w:t>behaviour</w:t>
                      </w:r>
                      <w:proofErr w:type="spellEnd"/>
                      <w:r w:rsidRPr="00C24E6C">
                        <w:rPr>
                          <w:color w:val="000000"/>
                          <w:sz w:val="15"/>
                          <w:lang w:val="en-US"/>
                        </w:rPr>
                        <w:t xml:space="preserve"> of individuals, groups in the </w:t>
                      </w:r>
                      <w:proofErr w:type="spellStart"/>
                      <w:r w:rsidRPr="00C24E6C">
                        <w:rPr>
                          <w:color w:val="000000"/>
                          <w:sz w:val="15"/>
                          <w:lang w:val="en-US"/>
                        </w:rPr>
                        <w:t>organisation</w:t>
                      </w:r>
                      <w:proofErr w:type="spellEnd"/>
                      <w:r w:rsidRPr="00C24E6C">
                        <w:rPr>
                          <w:color w:val="000000"/>
                          <w:sz w:val="15"/>
                          <w:lang w:val="en-US"/>
                        </w:rPr>
                        <w:t xml:space="preserve"> through various methods and mechanisms for clear distribution of workload and control of its implementation.</w:t>
                      </w:r>
                    </w:p>
                    <w:p w:rsidR="00C24E6C" w:rsidRPr="00C24E6C" w:rsidRDefault="00C24E6C">
                      <w:pPr>
                        <w:ind w:left="-141" w:right="-146" w:hanging="141"/>
                        <w:jc w:val="both"/>
                        <w:textDirection w:val="btLr"/>
                        <w:rPr>
                          <w:lang w:val="en-US"/>
                        </w:rPr>
                      </w:pPr>
                      <w:r w:rsidRPr="00C24E6C">
                        <w:rPr>
                          <w:b/>
                          <w:color w:val="000000"/>
                          <w:sz w:val="15"/>
                          <w:lang w:val="en-US"/>
                        </w:rPr>
                        <w:t xml:space="preserve">RO 13 </w:t>
                      </w:r>
                      <w:r w:rsidRPr="00C24E6C">
                        <w:rPr>
                          <w:color w:val="000000"/>
                          <w:sz w:val="15"/>
                          <w:lang w:val="en-US"/>
                        </w:rPr>
                        <w:t xml:space="preserve">Collects and interprets information on government orders, benefits, subsidies and other instruments of state support of business in the effective allocation of material, financial, </w:t>
                      </w:r>
                      <w:proofErr w:type="spellStart"/>
                      <w:r w:rsidRPr="00C24E6C">
                        <w:rPr>
                          <w:color w:val="000000"/>
                          <w:sz w:val="15"/>
                          <w:lang w:val="en-US"/>
                        </w:rPr>
                        <w:t>labour</w:t>
                      </w:r>
                      <w:proofErr w:type="spellEnd"/>
                      <w:r w:rsidRPr="00C24E6C">
                        <w:rPr>
                          <w:color w:val="000000"/>
                          <w:sz w:val="15"/>
                          <w:lang w:val="en-US"/>
                        </w:rPr>
                        <w:t>, scientific and technical resources, implementing the quality management system to make optimal management decisions related to the production activities of the enterprise.</w:t>
                      </w:r>
                    </w:p>
                    <w:p w:rsidR="00C24E6C" w:rsidRPr="00C24E6C" w:rsidRDefault="00C24E6C">
                      <w:pPr>
                        <w:ind w:left="-141" w:right="-146"/>
                        <w:jc w:val="both"/>
                        <w:textDirection w:val="btLr"/>
                        <w:rPr>
                          <w:lang w:val="en-US"/>
                        </w:rPr>
                      </w:pPr>
                      <w:r w:rsidRPr="00C24E6C">
                        <w:rPr>
                          <w:b/>
                          <w:color w:val="000000"/>
                          <w:sz w:val="15"/>
                          <w:lang w:val="en-US"/>
                        </w:rPr>
                        <w:t xml:space="preserve">RO 14 </w:t>
                      </w:r>
                      <w:r w:rsidRPr="00C24E6C">
                        <w:rPr>
                          <w:color w:val="000000"/>
                          <w:sz w:val="15"/>
                          <w:lang w:val="en-US"/>
                        </w:rPr>
                        <w:t>Implement in practice the tools of crisis management to diagnose crises based on the principles of crisis management strategy development, methods and tools of Lean management as a basis for lean production, modelling business processes, business process improvement technologies for monitoring and calculation of their indicators.</w:t>
                      </w:r>
                    </w:p>
                    <w:p w:rsidR="00C24E6C" w:rsidRPr="00C24E6C" w:rsidRDefault="00C24E6C">
                      <w:pPr>
                        <w:ind w:left="-141" w:right="-146"/>
                        <w:jc w:val="both"/>
                        <w:textDirection w:val="btLr"/>
                        <w:rPr>
                          <w:lang w:val="en-US"/>
                        </w:rPr>
                      </w:pPr>
                      <w:r w:rsidRPr="00C24E6C">
                        <w:rPr>
                          <w:b/>
                          <w:color w:val="000000"/>
                          <w:sz w:val="15"/>
                          <w:lang w:val="en-US"/>
                        </w:rPr>
                        <w:t xml:space="preserve">RO 15 </w:t>
                      </w:r>
                      <w:r w:rsidRPr="00C24E6C">
                        <w:rPr>
                          <w:color w:val="000000"/>
                          <w:sz w:val="15"/>
                          <w:lang w:val="en-US"/>
                        </w:rPr>
                        <w:t xml:space="preserve">Operates the basic principles and tools for strategic management in modern conditions, to </w:t>
                      </w:r>
                      <w:proofErr w:type="spellStart"/>
                      <w:r w:rsidRPr="00C24E6C">
                        <w:rPr>
                          <w:color w:val="000000"/>
                          <w:sz w:val="15"/>
                          <w:lang w:val="en-US"/>
                        </w:rPr>
                        <w:t>analyse</w:t>
                      </w:r>
                      <w:proofErr w:type="spellEnd"/>
                      <w:r w:rsidRPr="00C24E6C">
                        <w:rPr>
                          <w:color w:val="000000"/>
                          <w:sz w:val="15"/>
                          <w:lang w:val="en-US"/>
                        </w:rPr>
                        <w:t xml:space="preserve"> the criteria of strategic production policy of the </w:t>
                      </w:r>
                      <w:proofErr w:type="spellStart"/>
                      <w:r w:rsidRPr="00C24E6C">
                        <w:rPr>
                          <w:color w:val="000000"/>
                          <w:sz w:val="15"/>
                          <w:lang w:val="en-US"/>
                        </w:rPr>
                        <w:t>organisation</w:t>
                      </w:r>
                      <w:proofErr w:type="spellEnd"/>
                      <w:r w:rsidRPr="00C24E6C">
                        <w:rPr>
                          <w:color w:val="000000"/>
                          <w:sz w:val="15"/>
                          <w:lang w:val="en-US"/>
                        </w:rPr>
                        <w:t xml:space="preserve"> (enterprise) on the basis of strategic management of strategic marketing decisions methods of creating a management marketing system in the </w:t>
                      </w:r>
                      <w:proofErr w:type="spellStart"/>
                      <w:r w:rsidRPr="00C24E6C">
                        <w:rPr>
                          <w:color w:val="000000"/>
                          <w:sz w:val="15"/>
                          <w:lang w:val="en-US"/>
                        </w:rPr>
                        <w:t>organisation</w:t>
                      </w:r>
                      <w:proofErr w:type="spellEnd"/>
                      <w:r w:rsidRPr="00C24E6C">
                        <w:rPr>
                          <w:color w:val="000000"/>
                          <w:sz w:val="15"/>
                          <w:lang w:val="en-US"/>
                        </w:rPr>
                        <w:t>.</w:t>
                      </w:r>
                    </w:p>
                    <w:p w:rsidR="00C24E6C" w:rsidRPr="00C24E6C" w:rsidRDefault="00C24E6C">
                      <w:pPr>
                        <w:jc w:val="center"/>
                        <w:textDirection w:val="btLr"/>
                        <w:rPr>
                          <w:lang w:val="en-US"/>
                        </w:rPr>
                      </w:pPr>
                    </w:p>
                  </w:txbxContent>
                </v:textbox>
                <w10:wrap anchorx="margin"/>
              </v:roundrect>
            </w:pict>
          </mc:Fallback>
        </mc:AlternateContent>
      </w:r>
      <w:r>
        <w:rPr>
          <w:b/>
          <w:color w:val="000000"/>
          <w:lang w:val="en-US"/>
        </w:rPr>
        <w:br w:type="page"/>
      </w:r>
      <w:bookmarkStart w:id="4" w:name="_GoBack"/>
      <w:r w:rsidR="0073634F">
        <w:rPr>
          <w:noProof/>
        </w:rPr>
        <w:lastRenderedPageBreak/>
        <w:drawing>
          <wp:anchor distT="0" distB="0" distL="0" distR="0" simplePos="0" relativeHeight="251665408" behindDoc="1" locked="0" layoutInCell="1" allowOverlap="1" wp14:anchorId="7136E670" wp14:editId="65F4CDCC">
            <wp:simplePos x="0" y="0"/>
            <wp:positionH relativeFrom="page">
              <wp:align>right</wp:align>
            </wp:positionH>
            <wp:positionV relativeFrom="page">
              <wp:posOffset>-1249953</wp:posOffset>
            </wp:positionV>
            <wp:extent cx="7558588" cy="10591711"/>
            <wp:effectExtent l="762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rot="5400000">
                      <a:off x="0" y="0"/>
                      <a:ext cx="7558588" cy="10591711"/>
                    </a:xfrm>
                    <a:prstGeom prst="rect">
                      <a:avLst/>
                    </a:prstGeom>
                  </pic:spPr>
                </pic:pic>
              </a:graphicData>
            </a:graphic>
            <wp14:sizeRelV relativeFrom="margin">
              <wp14:pctHeight>0</wp14:pctHeight>
            </wp14:sizeRelV>
          </wp:anchor>
        </w:drawing>
      </w:r>
      <w:bookmarkEnd w:id="4"/>
    </w:p>
    <w:sectPr w:rsidR="00C24E6C">
      <w:pgSz w:w="16838" w:h="11906" w:orient="landscape"/>
      <w:pgMar w:top="1440" w:right="567" w:bottom="144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C679C" w14:textId="77777777" w:rsidR="00452EF7" w:rsidRDefault="00452EF7">
      <w:r>
        <w:separator/>
      </w:r>
    </w:p>
  </w:endnote>
  <w:endnote w:type="continuationSeparator" w:id="0">
    <w:p w14:paraId="60D7689B" w14:textId="77777777" w:rsidR="00452EF7" w:rsidRDefault="00452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DD7DB" w14:textId="77777777" w:rsidR="00C24E6C" w:rsidRDefault="00C24E6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A2417" w14:textId="77777777" w:rsidR="00452EF7" w:rsidRDefault="00452EF7">
      <w:r>
        <w:separator/>
      </w:r>
    </w:p>
  </w:footnote>
  <w:footnote w:type="continuationSeparator" w:id="0">
    <w:p w14:paraId="7CC627BE" w14:textId="77777777" w:rsidR="00452EF7" w:rsidRDefault="00452E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144ED" w14:textId="77777777" w:rsidR="00C24E6C" w:rsidRDefault="00C24E6C">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D6FBA"/>
    <w:multiLevelType w:val="multilevel"/>
    <w:tmpl w:val="28BE741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396F0878"/>
    <w:multiLevelType w:val="multilevel"/>
    <w:tmpl w:val="04E6584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098"/>
    <w:rsid w:val="001302E9"/>
    <w:rsid w:val="00296F3A"/>
    <w:rsid w:val="00452EF7"/>
    <w:rsid w:val="0073634F"/>
    <w:rsid w:val="00772822"/>
    <w:rsid w:val="00BB4098"/>
    <w:rsid w:val="00C24E6C"/>
    <w:rsid w:val="00E876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28A39"/>
  <w15:docId w15:val="{4E6FD753-DCC4-4F77-96BD-9CE5581C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after="120"/>
      <w:outlineLvl w:val="0"/>
    </w:pPr>
    <w:rPr>
      <w:b/>
      <w:color w:val="000000"/>
      <w:sz w:val="48"/>
      <w:szCs w:val="48"/>
    </w:rPr>
  </w:style>
  <w:style w:type="paragraph" w:styleId="2">
    <w:name w:val="heading 2"/>
    <w:basedOn w:val="a"/>
    <w:next w:val="a"/>
    <w:pPr>
      <w:keepNext/>
      <w:tabs>
        <w:tab w:val="left" w:pos="709"/>
        <w:tab w:val="left" w:pos="1418"/>
      </w:tabs>
      <w:outlineLvl w:val="1"/>
    </w:pPr>
  </w:style>
  <w:style w:type="paragraph" w:styleId="3">
    <w:name w:val="heading 3"/>
    <w:basedOn w:val="a"/>
    <w:next w:val="a"/>
    <w:pPr>
      <w:keepNext/>
      <w:keepLines/>
      <w:pBdr>
        <w:top w:val="nil"/>
        <w:left w:val="nil"/>
        <w:bottom w:val="nil"/>
        <w:right w:val="nil"/>
        <w:between w:val="nil"/>
      </w:pBdr>
      <w:spacing w:before="280" w:after="80"/>
      <w:outlineLvl w:val="2"/>
    </w:pPr>
    <w:rPr>
      <w:b/>
      <w:color w:val="000000"/>
      <w:sz w:val="28"/>
      <w:szCs w:val="28"/>
    </w:rPr>
  </w:style>
  <w:style w:type="paragraph" w:styleId="4">
    <w:name w:val="heading 4"/>
    <w:basedOn w:val="a"/>
    <w:next w:val="a"/>
    <w:pPr>
      <w:keepNext/>
      <w:keepLines/>
      <w:pBdr>
        <w:top w:val="nil"/>
        <w:left w:val="nil"/>
        <w:bottom w:val="nil"/>
        <w:right w:val="nil"/>
        <w:between w:val="nil"/>
      </w:pBdr>
      <w:spacing w:before="240" w:after="40"/>
      <w:outlineLvl w:val="3"/>
    </w:pPr>
    <w:rPr>
      <w:b/>
      <w:color w:val="000000"/>
    </w:rPr>
  </w:style>
  <w:style w:type="paragraph" w:styleId="5">
    <w:name w:val="heading 5"/>
    <w:basedOn w:val="a"/>
    <w:next w:val="a"/>
    <w:pPr>
      <w:keepNext/>
      <w:keepLines/>
      <w:pBdr>
        <w:top w:val="nil"/>
        <w:left w:val="nil"/>
        <w:bottom w:val="nil"/>
        <w:right w:val="nil"/>
        <w:between w:val="nil"/>
      </w:pBdr>
      <w:spacing w:before="220" w:after="40"/>
      <w:outlineLvl w:val="4"/>
    </w:pPr>
    <w:rPr>
      <w:b/>
      <w:color w:val="000000"/>
      <w:sz w:val="22"/>
      <w:szCs w:val="22"/>
    </w:rPr>
  </w:style>
  <w:style w:type="paragraph" w:styleId="6">
    <w:name w:val="heading 6"/>
    <w:basedOn w:val="a"/>
    <w:next w:val="a"/>
    <w:pPr>
      <w:keepNext/>
      <w:keepLines/>
      <w:pBdr>
        <w:top w:val="nil"/>
        <w:left w:val="nil"/>
        <w:bottom w:val="nil"/>
        <w:right w:val="nil"/>
        <w:between w:val="nil"/>
      </w:pBdr>
      <w:spacing w:before="200" w:after="40"/>
      <w:outlineLvl w:val="5"/>
    </w:pPr>
    <w:rPr>
      <w:b/>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Bdr>
        <w:top w:val="nil"/>
        <w:left w:val="nil"/>
        <w:bottom w:val="nil"/>
        <w:right w:val="nil"/>
        <w:between w:val="nil"/>
      </w:pBdr>
      <w:spacing w:before="480" w:after="120"/>
    </w:pPr>
    <w:rPr>
      <w:b/>
      <w:color w:val="000000"/>
      <w:sz w:val="72"/>
      <w:szCs w:val="72"/>
    </w:rPr>
  </w:style>
  <w:style w:type="paragraph" w:styleId="a4">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105" w:type="dxa"/>
        <w:left w:w="108" w:type="dxa"/>
        <w:bottom w:w="105" w:type="dxa"/>
        <w:right w:w="108" w:type="dxa"/>
      </w:tblCellMar>
    </w:tblPr>
  </w:style>
  <w:style w:type="table" w:customStyle="1" w:styleId="a6">
    <w:basedOn w:val="TableNormal"/>
    <w:tblPr>
      <w:tblStyleRowBandSize w:val="1"/>
      <w:tblStyleColBandSize w:val="1"/>
      <w:tblCellMar>
        <w:top w:w="105" w:type="dxa"/>
        <w:left w:w="108" w:type="dxa"/>
        <w:bottom w:w="105" w:type="dxa"/>
        <w:right w:w="108" w:type="dxa"/>
      </w:tblCellMar>
    </w:tblPr>
  </w:style>
  <w:style w:type="table" w:customStyle="1" w:styleId="a7">
    <w:basedOn w:val="TableNormal"/>
    <w:tblPr>
      <w:tblStyleRowBandSize w:val="1"/>
      <w:tblStyleColBandSize w:val="1"/>
      <w:tblCellMar>
        <w:top w:w="105" w:type="dxa"/>
        <w:left w:w="108" w:type="dxa"/>
        <w:bottom w:w="105" w:type="dxa"/>
        <w:right w:w="108" w:type="dxa"/>
      </w:tblCellMar>
    </w:tblPr>
  </w:style>
  <w:style w:type="table" w:customStyle="1" w:styleId="a8">
    <w:basedOn w:val="TableNormal"/>
    <w:tblPr>
      <w:tblStyleRowBandSize w:val="1"/>
      <w:tblStyleColBandSize w:val="1"/>
      <w:tblCellMar>
        <w:top w:w="105" w:type="dxa"/>
        <w:left w:w="108" w:type="dxa"/>
        <w:bottom w:w="105" w:type="dxa"/>
        <w:right w:w="108" w:type="dxa"/>
      </w:tblCellMar>
    </w:tblPr>
  </w:style>
  <w:style w:type="table" w:customStyle="1" w:styleId="a9">
    <w:basedOn w:val="TableNormal"/>
    <w:tblPr>
      <w:tblStyleRowBandSize w:val="1"/>
      <w:tblStyleColBandSize w:val="1"/>
      <w:tblCellMar>
        <w:top w:w="105" w:type="dxa"/>
        <w:left w:w="108" w:type="dxa"/>
        <w:bottom w:w="105" w:type="dxa"/>
        <w:right w:w="108"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top w:w="105" w:type="dxa"/>
        <w:left w:w="108" w:type="dxa"/>
        <w:bottom w:w="105"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C24E6C"/>
    <w:rPr>
      <w:rFonts w:ascii="Segoe UI" w:hAnsi="Segoe UI" w:cs="Segoe UI"/>
      <w:sz w:val="18"/>
      <w:szCs w:val="18"/>
    </w:rPr>
  </w:style>
  <w:style w:type="character" w:customStyle="1" w:styleId="af0">
    <w:name w:val="Текст выноски Знак"/>
    <w:basedOn w:val="a0"/>
    <w:link w:val="af"/>
    <w:uiPriority w:val="99"/>
    <w:semiHidden/>
    <w:rsid w:val="00C24E6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31</Pages>
  <Words>6995</Words>
  <Characters>39877</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cp:lastPrinted>2024-04-04T08:25:00Z</cp:lastPrinted>
  <dcterms:created xsi:type="dcterms:W3CDTF">2024-04-04T08:13:00Z</dcterms:created>
  <dcterms:modified xsi:type="dcterms:W3CDTF">2024-04-04T09:20:00Z</dcterms:modified>
</cp:coreProperties>
</file>